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shd w:val="clear" w:color="auto" w:fill="FFFFFF"/>
        <w:tblCellMar>
          <w:left w:w="0" w:type="dxa"/>
          <w:right w:w="0" w:type="dxa"/>
        </w:tblCellMar>
        <w:tblLook w:val="04A0"/>
      </w:tblPr>
      <w:tblGrid>
        <w:gridCol w:w="9261"/>
      </w:tblGrid>
      <w:tr w:rsidR="00B2491A" w:rsidRPr="00B2491A" w:rsidTr="00B2491A">
        <w:tc>
          <w:tcPr>
            <w:tcW w:w="0" w:type="auto"/>
            <w:shd w:val="clear" w:color="auto" w:fill="FFFFFF"/>
            <w:vAlign w:val="center"/>
            <w:hideMark/>
          </w:tcPr>
          <w:p w:rsidR="00B2491A" w:rsidRPr="00B2491A" w:rsidRDefault="00B2491A" w:rsidP="00B2491A">
            <w:pPr>
              <w:spacing w:after="118" w:line="236" w:lineRule="atLeast"/>
              <w:jc w:val="center"/>
              <w:rPr>
                <w:rFonts w:ascii="Helvetica" w:eastAsia="Times New Roman" w:hAnsi="Helvetica" w:cs="Helvetica"/>
                <w:color w:val="333333"/>
                <w:sz w:val="17"/>
                <w:szCs w:val="17"/>
              </w:rPr>
            </w:pPr>
            <w:r w:rsidRPr="00B2491A">
              <w:rPr>
                <w:rFonts w:ascii="Verdana" w:eastAsia="Times New Roman" w:hAnsi="Verdana" w:cs="Helvetica"/>
                <w:b/>
                <w:bCs/>
                <w:color w:val="333333"/>
                <w:sz w:val="20"/>
                <w:szCs w:val="20"/>
              </w:rPr>
              <w:t>ПРАВИЛА ПОВЕДЕНИЯ ПРИ ПОЖАРЕ</w:t>
            </w:r>
            <w:r w:rsidRPr="00B2491A">
              <w:rPr>
                <w:rFonts w:ascii="Verdana" w:eastAsia="Times New Roman" w:hAnsi="Verdana" w:cs="Helvetica"/>
                <w:b/>
                <w:bCs/>
                <w:color w:val="333333"/>
                <w:sz w:val="20"/>
              </w:rPr>
              <w:t> </w:t>
            </w:r>
            <w:r w:rsidRPr="00B2491A">
              <w:rPr>
                <w:rFonts w:ascii="Verdana" w:eastAsia="Times New Roman" w:hAnsi="Verdana" w:cs="Helvetica"/>
                <w:b/>
                <w:bCs/>
                <w:color w:val="333333"/>
                <w:sz w:val="20"/>
                <w:szCs w:val="20"/>
              </w:rPr>
              <w:br/>
            </w:r>
          </w:p>
        </w:tc>
      </w:tr>
    </w:tbl>
    <w:p w:rsidR="00B2491A" w:rsidRPr="00B2491A" w:rsidRDefault="00B2491A" w:rsidP="00B2491A">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B2491A" w:rsidRPr="00B2491A" w:rsidTr="00B2491A">
        <w:tc>
          <w:tcPr>
            <w:tcW w:w="5000" w:type="pct"/>
            <w:tcBorders>
              <w:top w:val="nil"/>
              <w:left w:val="nil"/>
              <w:bottom w:val="nil"/>
              <w:right w:val="nil"/>
            </w:tcBorders>
            <w:shd w:val="clear" w:color="auto" w:fill="FFFFFF"/>
            <w:hideMark/>
          </w:tcPr>
          <w:tbl>
            <w:tblPr>
              <w:tblW w:w="4950" w:type="pct"/>
              <w:tblCellMar>
                <w:left w:w="0" w:type="dxa"/>
                <w:right w:w="0" w:type="dxa"/>
              </w:tblCellMar>
              <w:tblLook w:val="04A0"/>
            </w:tblPr>
            <w:tblGrid>
              <w:gridCol w:w="9261"/>
            </w:tblGrid>
            <w:tr w:rsidR="00B2491A" w:rsidRPr="00B2491A">
              <w:tc>
                <w:tcPr>
                  <w:tcW w:w="0" w:type="auto"/>
                  <w:shd w:val="clear" w:color="auto" w:fill="auto"/>
                  <w:vAlign w:val="center"/>
                  <w:hideMark/>
                </w:tcPr>
                <w:p w:rsidR="00B2491A" w:rsidRPr="00B2491A" w:rsidRDefault="00B2491A" w:rsidP="00B2491A">
                  <w:pPr>
                    <w:spacing w:after="118" w:line="240" w:lineRule="auto"/>
                    <w:jc w:val="center"/>
                    <w:rPr>
                      <w:rFonts w:ascii="Times New Roman" w:eastAsia="Times New Roman" w:hAnsi="Times New Roman" w:cs="Times New Roman"/>
                      <w:sz w:val="24"/>
                      <w:szCs w:val="24"/>
                    </w:rPr>
                  </w:pPr>
                  <w:r w:rsidRPr="00B2491A">
                    <w:rPr>
                      <w:rFonts w:ascii="Verdana" w:eastAsia="Times New Roman" w:hAnsi="Verdana" w:cs="Times New Roman"/>
                      <w:sz w:val="20"/>
                      <w:szCs w:val="20"/>
                    </w:rPr>
                    <w:br/>
                    <w:t>ПОЖАР В КВАРТИРЕ</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Если у вас или у ваших соседей случился пожар</w:t>
                  </w:r>
                  <w:r w:rsidRPr="00B2491A">
                    <w:rPr>
                      <w:rFonts w:ascii="Verdana" w:eastAsia="Times New Roman" w:hAnsi="Verdana" w:cs="Times New Roman"/>
                      <w:sz w:val="20"/>
                      <w:szCs w:val="20"/>
                    </w:rPr>
                    <w:t xml:space="preserve">,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w:t>
                  </w:r>
                  <w:proofErr w:type="spellStart"/>
                  <w:r w:rsidRPr="00B2491A">
                    <w:rPr>
                      <w:rFonts w:ascii="Verdana" w:eastAsia="Times New Roman" w:hAnsi="Verdana" w:cs="Times New Roman"/>
                      <w:sz w:val="20"/>
                      <w:szCs w:val="20"/>
                    </w:rPr>
                    <w:t>электрощит.</w:t>
                  </w:r>
                  <w:r w:rsidRPr="00B2491A">
                    <w:rPr>
                      <w:rFonts w:ascii="Verdana" w:eastAsia="Times New Roman" w:hAnsi="Verdana" w:cs="Times New Roman"/>
                      <w:b/>
                      <w:bCs/>
                      <w:sz w:val="20"/>
                      <w:szCs w:val="20"/>
                    </w:rPr>
                    <w:t>Помните</w:t>
                  </w:r>
                  <w:proofErr w:type="spellEnd"/>
                  <w:r w:rsidRPr="00B2491A">
                    <w:rPr>
                      <w:rFonts w:ascii="Verdana" w:eastAsia="Times New Roman" w:hAnsi="Verdana" w:cs="Times New Roman"/>
                      <w:b/>
                      <w:bCs/>
                      <w:sz w:val="20"/>
                      <w:szCs w:val="20"/>
                    </w:rPr>
                    <w:t>!</w:t>
                  </w:r>
                  <w:r w:rsidRPr="00B2491A">
                    <w:rPr>
                      <w:rFonts w:ascii="Verdana" w:eastAsia="Times New Roman" w:hAnsi="Verdana" w:cs="Times New Roman"/>
                      <w:sz w:val="20"/>
                    </w:rPr>
                    <w:t> </w:t>
                  </w:r>
                  <w:r w:rsidRPr="00B2491A">
                    <w:rPr>
                      <w:rFonts w:ascii="Verdana" w:eastAsia="Times New Roman" w:hAnsi="Verdana" w:cs="Times New Roman"/>
                      <w:sz w:val="20"/>
                      <w:szCs w:val="20"/>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Если пожар возник и распространился в одной из комнат</w:t>
                  </w:r>
                  <w:r w:rsidRPr="00B2491A">
                    <w:rPr>
                      <w:rFonts w:ascii="Verdana" w:eastAsia="Times New Roman" w:hAnsi="Verdana" w:cs="Times New Roman"/>
                      <w:sz w:val="20"/>
                      <w:szCs w:val="20"/>
                    </w:rPr>
                    <w:t>,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Вопреки распространенному мнению, тушить огонь простой водой -</w:t>
                  </w:r>
                  <w:r w:rsidRPr="00B2491A">
                    <w:rPr>
                      <w:rFonts w:ascii="Verdana" w:eastAsia="Times New Roman" w:hAnsi="Verdana" w:cs="Times New Roman"/>
                      <w:sz w:val="20"/>
                      <w:szCs w:val="20"/>
                      <w:lang w:val="en-US"/>
                    </w:rPr>
                    <w:t> </w:t>
                  </w:r>
                  <w:r w:rsidRPr="00B2491A">
                    <w:rPr>
                      <w:rFonts w:ascii="Verdana" w:eastAsia="Times New Roman" w:hAnsi="Verdana" w:cs="Times New Roman"/>
                      <w:sz w:val="20"/>
                    </w:rPr>
                    <w:t> </w:t>
                  </w:r>
                  <w:r w:rsidRPr="00B2491A">
                    <w:rPr>
                      <w:rFonts w:ascii="Verdana" w:eastAsia="Times New Roman" w:hAnsi="Verdana" w:cs="Times New Roman"/>
                      <w:sz w:val="20"/>
                      <w:szCs w:val="20"/>
                    </w:rPr>
                    <w:t>неэффективно. Лучше всего пользоваться огнетушителем, а при его отсутствии - мокрой тканью, песком или даже землей из цветочного горшка.</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Если вы видите, что ликвидировать возгорание своими силами не удается,</w:t>
                  </w:r>
                  <w:r w:rsidRPr="00B2491A">
                    <w:rPr>
                      <w:rFonts w:ascii="Verdana" w:eastAsia="Times New Roman" w:hAnsi="Verdana" w:cs="Times New Roman"/>
                      <w:sz w:val="20"/>
                    </w:rPr>
                    <w:t> </w:t>
                  </w:r>
                  <w:r w:rsidRPr="00B2491A">
                    <w:rPr>
                      <w:rFonts w:ascii="Verdana" w:eastAsia="Times New Roman" w:hAnsi="Verdana" w:cs="Times New Roman"/>
                      <w:sz w:val="20"/>
                      <w:szCs w:val="20"/>
                    </w:rPr>
                    <w:t>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Еще один путь спасения</w:t>
                  </w:r>
                  <w:r w:rsidRPr="00B2491A">
                    <w:rPr>
                      <w:rFonts w:ascii="Verdana" w:eastAsia="Times New Roman" w:hAnsi="Verdana" w:cs="Times New Roman"/>
                      <w:sz w:val="20"/>
                    </w:rPr>
                    <w:t> </w:t>
                  </w:r>
                  <w:r w:rsidRPr="00B2491A">
                    <w:rPr>
                      <w:rFonts w:ascii="Verdana" w:eastAsia="Times New Roman" w:hAnsi="Verdana" w:cs="Times New Roman"/>
                      <w:sz w:val="20"/>
                      <w:szCs w:val="20"/>
                    </w:rPr>
                    <w:t>-</w:t>
                  </w:r>
                  <w:r w:rsidRPr="00B2491A">
                    <w:rPr>
                      <w:rFonts w:ascii="Verdana" w:eastAsia="Times New Roman" w:hAnsi="Verdana" w:cs="Times New Roman"/>
                      <w:sz w:val="20"/>
                    </w:rPr>
                    <w:t> </w:t>
                  </w:r>
                  <w:r w:rsidRPr="00B2491A">
                    <w:rPr>
                      <w:rFonts w:ascii="Verdana" w:eastAsia="Times New Roman" w:hAnsi="Verdana" w:cs="Times New Roman"/>
                      <w:b/>
                      <w:bCs/>
                      <w:sz w:val="20"/>
                      <w:szCs w:val="20"/>
                    </w:rPr>
                    <w:t>через окно</w:t>
                  </w:r>
                  <w:r w:rsidRPr="00B2491A">
                    <w:rPr>
                      <w:rFonts w:ascii="Verdana" w:eastAsia="Times New Roman" w:hAnsi="Verdana" w:cs="Times New Roman"/>
                      <w:sz w:val="20"/>
                      <w:szCs w:val="20"/>
                    </w:rPr>
                    <w:t>.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Поскольку огонь и дым распространяются снизу вверх, особенно осторожными должны быть жители верхних этажей.</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Если вы случайно оказались в задымленном подъезде</w:t>
                  </w:r>
                  <w:r w:rsidRPr="00B2491A">
                    <w:rPr>
                      <w:rFonts w:ascii="Verdana" w:eastAsia="Times New Roman" w:hAnsi="Verdana" w:cs="Times New Roman"/>
                      <w:sz w:val="20"/>
                      <w:szCs w:val="20"/>
                    </w:rPr>
                    <w:t>,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B2491A" w:rsidRPr="00B2491A" w:rsidRDefault="00B2491A" w:rsidP="00B2491A">
                  <w:pPr>
                    <w:spacing w:after="118" w:line="240" w:lineRule="auto"/>
                    <w:jc w:val="center"/>
                    <w:rPr>
                      <w:rFonts w:ascii="Times New Roman" w:eastAsia="Times New Roman" w:hAnsi="Times New Roman" w:cs="Times New Roman"/>
                      <w:sz w:val="24"/>
                      <w:szCs w:val="24"/>
                    </w:rPr>
                  </w:pPr>
                  <w:r w:rsidRPr="00B2491A">
                    <w:rPr>
                      <w:rFonts w:ascii="Verdana" w:eastAsia="Times New Roman" w:hAnsi="Verdana" w:cs="Times New Roman"/>
                      <w:sz w:val="20"/>
                      <w:szCs w:val="20"/>
                    </w:rPr>
                    <w:t>ПОЖАР НА КУХНЕ ИЛИ НА БАЛКОНЕ</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lastRenderedPageBreak/>
                    <w:t>На кухне и балконе чаще всего происходят масштабные возгорания. Как от этого уберечься?</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Помните, что</w:t>
                  </w:r>
                  <w:r w:rsidRPr="00B2491A">
                    <w:rPr>
                      <w:rFonts w:ascii="Verdana" w:eastAsia="Times New Roman" w:hAnsi="Verdana" w:cs="Times New Roman"/>
                      <w:sz w:val="20"/>
                    </w:rPr>
                    <w:t> </w:t>
                  </w:r>
                  <w:r w:rsidRPr="00B2491A">
                    <w:rPr>
                      <w:rFonts w:ascii="Verdana" w:eastAsia="Times New Roman" w:hAnsi="Verdana" w:cs="Times New Roman"/>
                      <w:b/>
                      <w:bCs/>
                      <w:sz w:val="20"/>
                      <w:szCs w:val="20"/>
                    </w:rPr>
                    <w:t>опасно хранить на кухне и на балконе легковоспламеняющиеся вещества, различные тряпки</w:t>
                  </w:r>
                  <w:r w:rsidRPr="00B2491A">
                    <w:rPr>
                      <w:rFonts w:ascii="Verdana" w:eastAsia="Times New Roman" w:hAnsi="Verdana" w:cs="Times New Roman"/>
                      <w:sz w:val="20"/>
                      <w:szCs w:val="20"/>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Если загорелось масло</w:t>
                  </w:r>
                  <w:r w:rsidRPr="00B2491A">
                    <w:rPr>
                      <w:rFonts w:ascii="Verdana" w:eastAsia="Times New Roman" w:hAnsi="Verdana" w:cs="Times New Roman"/>
                      <w:sz w:val="20"/>
                    </w:rPr>
                    <w:t> </w:t>
                  </w:r>
                  <w:r w:rsidRPr="00B2491A">
                    <w:rPr>
                      <w:rFonts w:ascii="Verdana" w:eastAsia="Times New Roman" w:hAnsi="Verdana" w:cs="Times New Roman"/>
                      <w:sz w:val="20"/>
                      <w:szCs w:val="20"/>
                    </w:rPr>
                    <w:t>(в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w:t>
                  </w:r>
                  <w:r w:rsidRPr="00B2491A">
                    <w:rPr>
                      <w:rFonts w:ascii="Verdana" w:eastAsia="Times New Roman" w:hAnsi="Verdana" w:cs="Times New Roman"/>
                      <w:sz w:val="20"/>
                    </w:rPr>
                    <w:t> </w:t>
                  </w:r>
                  <w:r w:rsidRPr="00B2491A">
                    <w:rPr>
                      <w:rFonts w:ascii="Verdana" w:eastAsia="Times New Roman" w:hAnsi="Verdana" w:cs="Times New Roman"/>
                      <w:b/>
                      <w:bCs/>
                      <w:sz w:val="20"/>
                      <w:szCs w:val="20"/>
                    </w:rPr>
                    <w:t>При перегреве плиты</w:t>
                  </w:r>
                  <w:r w:rsidRPr="00B2491A">
                    <w:rPr>
                      <w:rFonts w:ascii="Verdana" w:eastAsia="Times New Roman" w:hAnsi="Verdana" w:cs="Times New Roman"/>
                      <w:b/>
                      <w:bCs/>
                      <w:sz w:val="20"/>
                    </w:rPr>
                    <w:t> </w:t>
                  </w:r>
                  <w:r w:rsidRPr="00B2491A">
                    <w:rPr>
                      <w:rFonts w:ascii="Verdana" w:eastAsia="Times New Roman" w:hAnsi="Verdana" w:cs="Times New Roman"/>
                      <w:sz w:val="20"/>
                      <w:szCs w:val="20"/>
                    </w:rPr>
                    <w:t>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B2491A" w:rsidRPr="00B2491A" w:rsidRDefault="00B2491A" w:rsidP="00B2491A">
                  <w:pPr>
                    <w:spacing w:after="118" w:line="240" w:lineRule="auto"/>
                    <w:jc w:val="center"/>
                    <w:rPr>
                      <w:rFonts w:ascii="Times New Roman" w:eastAsia="Times New Roman" w:hAnsi="Times New Roman" w:cs="Times New Roman"/>
                      <w:sz w:val="24"/>
                      <w:szCs w:val="24"/>
                    </w:rPr>
                  </w:pPr>
                  <w:r w:rsidRPr="00B2491A">
                    <w:rPr>
                      <w:rFonts w:ascii="Verdana" w:eastAsia="Times New Roman" w:hAnsi="Verdana" w:cs="Times New Roman"/>
                      <w:sz w:val="20"/>
                      <w:szCs w:val="20"/>
                    </w:rPr>
                    <w:t>ПОЖАР В ЛИФТЕ</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При первых же признаках возгорания или при появлении легкого дымка в кабине или шахте</w:t>
                  </w:r>
                  <w:r w:rsidRPr="00B2491A">
                    <w:rPr>
                      <w:rFonts w:ascii="Verdana" w:eastAsia="Times New Roman" w:hAnsi="Verdana" w:cs="Times New Roman"/>
                      <w:sz w:val="20"/>
                    </w:rPr>
                    <w:t> </w:t>
                  </w:r>
                  <w:r w:rsidRPr="00B2491A">
                    <w:rPr>
                      <w:rFonts w:ascii="Verdana" w:eastAsia="Times New Roman" w:hAnsi="Verdana" w:cs="Times New Roman"/>
                      <w:b/>
                      <w:bCs/>
                      <w:sz w:val="20"/>
                      <w:szCs w:val="20"/>
                    </w:rPr>
                    <w:t>лифта</w:t>
                  </w:r>
                  <w:r w:rsidRPr="00B2491A">
                    <w:rPr>
                      <w:rFonts w:ascii="Verdana" w:eastAsia="Times New Roman" w:hAnsi="Verdana" w:cs="Times New Roman"/>
                      <w:sz w:val="20"/>
                    </w:rPr>
                    <w:t> </w:t>
                  </w:r>
                  <w:r w:rsidRPr="00B2491A">
                    <w:rPr>
                      <w:rFonts w:ascii="Verdana" w:eastAsia="Times New Roman" w:hAnsi="Verdana" w:cs="Times New Roman"/>
                      <w:sz w:val="20"/>
                      <w:szCs w:val="20"/>
                    </w:rPr>
                    <w:t>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B2491A" w:rsidRPr="00B2491A" w:rsidRDefault="00B2491A" w:rsidP="00B2491A">
                  <w:pPr>
                    <w:spacing w:after="118" w:line="240" w:lineRule="auto"/>
                    <w:jc w:val="center"/>
                    <w:rPr>
                      <w:rFonts w:ascii="Times New Roman" w:eastAsia="Times New Roman" w:hAnsi="Times New Roman" w:cs="Times New Roman"/>
                      <w:sz w:val="24"/>
                      <w:szCs w:val="24"/>
                    </w:rPr>
                  </w:pPr>
                  <w:r w:rsidRPr="00B2491A">
                    <w:rPr>
                      <w:rFonts w:ascii="Verdana" w:eastAsia="Times New Roman" w:hAnsi="Verdana" w:cs="Times New Roman"/>
                      <w:sz w:val="20"/>
                      <w:szCs w:val="20"/>
                    </w:rPr>
                    <w:t>ПОЖАР ВО ДВОРЕ</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При возгорании немедленно позвоните в пожарную охрану</w:t>
                  </w:r>
                  <w:r w:rsidRPr="00B2491A">
                    <w:rPr>
                      <w:rFonts w:ascii="Verdana" w:eastAsia="Times New Roman" w:hAnsi="Verdana" w:cs="Times New Roman"/>
                      <w:sz w:val="20"/>
                      <w:szCs w:val="20"/>
                    </w:rPr>
                    <w:t>,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Используйте для тушения поливочные шланги, ведра с водой, песок и</w:t>
                  </w:r>
                  <w:r w:rsidRPr="00B2491A">
                    <w:rPr>
                      <w:rFonts w:ascii="Verdana" w:eastAsia="Times New Roman" w:hAnsi="Verdana" w:cs="Times New Roman"/>
                      <w:sz w:val="20"/>
                      <w:szCs w:val="20"/>
                      <w:lang w:val="en-US"/>
                    </w:rPr>
                    <w:t> </w:t>
                  </w:r>
                  <w:r w:rsidRPr="00B2491A">
                    <w:rPr>
                      <w:rFonts w:ascii="Verdana" w:eastAsia="Times New Roman" w:hAnsi="Verdana" w:cs="Times New Roman"/>
                      <w:sz w:val="20"/>
                    </w:rPr>
                    <w:t> </w:t>
                  </w:r>
                  <w:r w:rsidRPr="00B2491A">
                    <w:rPr>
                      <w:rFonts w:ascii="Verdana" w:eastAsia="Times New Roman" w:hAnsi="Verdana" w:cs="Times New Roman"/>
                      <w:sz w:val="20"/>
                      <w:szCs w:val="20"/>
                    </w:rPr>
                    <w:t xml:space="preserve">огнетушители, но помните, что поливать водой горящий уголь и горючие жидкости - неэффективно. </w:t>
                  </w:r>
                  <w:r w:rsidRPr="00B2491A">
                    <w:rPr>
                      <w:rFonts w:ascii="Verdana" w:eastAsia="Times New Roman" w:hAnsi="Verdana" w:cs="Times New Roman"/>
                      <w:sz w:val="20"/>
                      <w:szCs w:val="20"/>
                    </w:rPr>
                    <w:lastRenderedPageBreak/>
                    <w:t>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B2491A" w:rsidRPr="00B2491A" w:rsidRDefault="00B2491A" w:rsidP="00B2491A">
                  <w:pPr>
                    <w:spacing w:after="118" w:line="240" w:lineRule="auto"/>
                    <w:jc w:val="center"/>
                    <w:rPr>
                      <w:rFonts w:ascii="Times New Roman" w:eastAsia="Times New Roman" w:hAnsi="Times New Roman" w:cs="Times New Roman"/>
                      <w:sz w:val="24"/>
                      <w:szCs w:val="24"/>
                    </w:rPr>
                  </w:pPr>
                  <w:r w:rsidRPr="00B2491A">
                    <w:rPr>
                      <w:rFonts w:ascii="Verdana" w:eastAsia="Times New Roman" w:hAnsi="Verdana" w:cs="Times New Roman"/>
                      <w:sz w:val="20"/>
                      <w:szCs w:val="20"/>
                    </w:rPr>
                    <w:t>ПОЖАР В ГАРАЖЕ</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В гараже нельзя курить, разводить костер, хранить масляную ветошь, баллоны с газом.</w:t>
                  </w:r>
                  <w:r w:rsidRPr="00B2491A">
                    <w:rPr>
                      <w:rFonts w:ascii="Verdana" w:eastAsia="Times New Roman" w:hAnsi="Verdana" w:cs="Times New Roman"/>
                      <w:sz w:val="20"/>
                    </w:rPr>
                    <w:t> </w:t>
                  </w:r>
                  <w:r w:rsidRPr="00B2491A">
                    <w:rPr>
                      <w:rFonts w:ascii="Verdana" w:eastAsia="Times New Roman" w:hAnsi="Verdana" w:cs="Times New Roman"/>
                      <w:sz w:val="20"/>
                      <w:szCs w:val="20"/>
                    </w:rPr>
                    <w:t>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B2491A" w:rsidRPr="00B2491A" w:rsidRDefault="00B2491A" w:rsidP="00B2491A">
                  <w:pPr>
                    <w:spacing w:after="118" w:line="240" w:lineRule="auto"/>
                    <w:jc w:val="center"/>
                    <w:rPr>
                      <w:rFonts w:ascii="Times New Roman" w:eastAsia="Times New Roman" w:hAnsi="Times New Roman" w:cs="Times New Roman"/>
                      <w:sz w:val="24"/>
                      <w:szCs w:val="24"/>
                    </w:rPr>
                  </w:pPr>
                  <w:r w:rsidRPr="00B2491A">
                    <w:rPr>
                      <w:rFonts w:ascii="Verdana" w:eastAsia="Times New Roman" w:hAnsi="Verdana" w:cs="Times New Roman"/>
                      <w:b/>
                      <w:bCs/>
                      <w:sz w:val="20"/>
                      <w:szCs w:val="20"/>
                      <w:lang w:val="en-US"/>
                    </w:rPr>
                    <w:t> </w:t>
                  </w:r>
                  <w:r w:rsidRPr="00B2491A">
                    <w:rPr>
                      <w:rFonts w:ascii="Verdana" w:eastAsia="Times New Roman" w:hAnsi="Verdana" w:cs="Times New Roman"/>
                      <w:sz w:val="20"/>
                      <w:szCs w:val="20"/>
                    </w:rPr>
                    <w:t>ЕСЛИ ГОРИТ АВТОМОБИЛЬ</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Будьте внимательны: пожар в машине можно распознать практически сразу</w:t>
                  </w:r>
                  <w:r w:rsidRPr="00B2491A">
                    <w:rPr>
                      <w:rFonts w:ascii="Verdana" w:eastAsia="Times New Roman" w:hAnsi="Verdana" w:cs="Times New Roman"/>
                      <w:sz w:val="20"/>
                      <w:szCs w:val="20"/>
                    </w:rPr>
                    <w:t>. Запах бензина или горелой резины в кабине, появление дыма из-под капота</w:t>
                  </w:r>
                  <w:r w:rsidRPr="00B2491A">
                    <w:rPr>
                      <w:rFonts w:ascii="Verdana" w:eastAsia="Times New Roman" w:hAnsi="Verdana" w:cs="Times New Roman"/>
                      <w:sz w:val="20"/>
                      <w:szCs w:val="20"/>
                      <w:lang w:val="en-US"/>
                    </w:rPr>
                    <w:t> </w:t>
                  </w:r>
                  <w:r w:rsidRPr="00B2491A">
                    <w:rPr>
                      <w:rFonts w:ascii="Verdana" w:eastAsia="Times New Roman" w:hAnsi="Verdana" w:cs="Times New Roman"/>
                      <w:sz w:val="20"/>
                    </w:rPr>
                    <w:t> </w:t>
                  </w:r>
                  <w:r w:rsidRPr="00B2491A">
                    <w:rPr>
                      <w:rFonts w:ascii="Verdana" w:eastAsia="Times New Roman" w:hAnsi="Verdana" w:cs="Times New Roman"/>
                      <w:sz w:val="20"/>
                      <w:szCs w:val="20"/>
                    </w:rPr>
                    <w:t>- все это факторы, предшествующие загоранию и пожару.</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При тушении пролитого под машиной топлива воспользуйтесь огнетушителем</w:t>
                  </w:r>
                  <w:r w:rsidRPr="00B2491A">
                    <w:rPr>
                      <w:rFonts w:ascii="Verdana" w:eastAsia="Times New Roman" w:hAnsi="Verdana" w:cs="Times New Roman"/>
                      <w:sz w:val="20"/>
                      <w:szCs w:val="20"/>
                    </w:rPr>
                    <w:t>,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В ожидании пожарных поливайте водой стоящие рядом автомобили</w:t>
                  </w:r>
                  <w:r w:rsidRPr="00B2491A">
                    <w:rPr>
                      <w:rFonts w:ascii="Verdana" w:eastAsia="Times New Roman" w:hAnsi="Verdana" w:cs="Times New Roman"/>
                      <w:sz w:val="20"/>
                      <w:szCs w:val="20"/>
                    </w:rPr>
                    <w:t>, чтобы огонь не перекинулся на них или откатите их в сторону с помощью прохожих и</w:t>
                  </w:r>
                  <w:r w:rsidRPr="00B2491A">
                    <w:rPr>
                      <w:rFonts w:ascii="Verdana" w:eastAsia="Times New Roman" w:hAnsi="Verdana" w:cs="Times New Roman"/>
                      <w:sz w:val="20"/>
                      <w:szCs w:val="20"/>
                      <w:lang w:val="en-US"/>
                    </w:rPr>
                    <w:t> </w:t>
                  </w:r>
                  <w:r w:rsidRPr="00B2491A">
                    <w:rPr>
                      <w:rFonts w:ascii="Verdana" w:eastAsia="Times New Roman" w:hAnsi="Verdana" w:cs="Times New Roman"/>
                      <w:sz w:val="20"/>
                    </w:rPr>
                    <w:t> </w:t>
                  </w:r>
                  <w:r w:rsidRPr="00B2491A">
                    <w:rPr>
                      <w:rFonts w:ascii="Verdana" w:eastAsia="Times New Roman" w:hAnsi="Verdana" w:cs="Times New Roman"/>
                      <w:sz w:val="20"/>
                      <w:szCs w:val="20"/>
                    </w:rPr>
                    <w:t>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После ликвидации возгорания сообщите о случившемся в ближайшее отделение ГИБДД.</w:t>
                  </w:r>
                </w:p>
                <w:p w:rsidR="00B2491A" w:rsidRPr="00B2491A" w:rsidRDefault="00B2491A" w:rsidP="00B2491A">
                  <w:pPr>
                    <w:spacing w:after="118" w:line="240" w:lineRule="auto"/>
                    <w:jc w:val="center"/>
                    <w:rPr>
                      <w:rFonts w:ascii="Times New Roman" w:eastAsia="Times New Roman" w:hAnsi="Times New Roman" w:cs="Times New Roman"/>
                      <w:sz w:val="24"/>
                      <w:szCs w:val="24"/>
                    </w:rPr>
                  </w:pPr>
                  <w:r w:rsidRPr="00B2491A">
                    <w:rPr>
                      <w:rFonts w:ascii="Verdana" w:eastAsia="Times New Roman" w:hAnsi="Verdana" w:cs="Times New Roman"/>
                      <w:sz w:val="20"/>
                      <w:szCs w:val="20"/>
                      <w:lang w:val="en-US"/>
                    </w:rPr>
                    <w:t> </w:t>
                  </w:r>
                  <w:r w:rsidRPr="00B2491A">
                    <w:rPr>
                      <w:rFonts w:ascii="Verdana" w:eastAsia="Times New Roman" w:hAnsi="Verdana" w:cs="Times New Roman"/>
                      <w:sz w:val="20"/>
                      <w:szCs w:val="20"/>
                    </w:rPr>
                    <w:t>ЕСЛИ ГОРИТ ЧЕЛОВЕК</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 xml:space="preserve">Такое бывает не только в боевиках. Чаще всего это случается на кухне при неосторожном обращении с огнем или в </w:t>
                  </w:r>
                  <w:proofErr w:type="spellStart"/>
                  <w:r w:rsidRPr="00B2491A">
                    <w:rPr>
                      <w:rFonts w:ascii="Verdana" w:eastAsia="Times New Roman" w:hAnsi="Verdana" w:cs="Times New Roman"/>
                      <w:sz w:val="20"/>
                      <w:szCs w:val="20"/>
                    </w:rPr>
                    <w:t>автоавариях</w:t>
                  </w:r>
                  <w:proofErr w:type="spellEnd"/>
                  <w:r w:rsidRPr="00B2491A">
                    <w:rPr>
                      <w:rFonts w:ascii="Verdana" w:eastAsia="Times New Roman" w:hAnsi="Verdana" w:cs="Times New Roman"/>
                      <w:sz w:val="20"/>
                      <w:szCs w:val="20"/>
                    </w:rPr>
                    <w:t>.</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Если на человеке горит одежда, надо как можно быстрее погасить огонь</w:t>
                  </w:r>
                  <w:r w:rsidRPr="00B2491A">
                    <w:rPr>
                      <w:rFonts w:ascii="Verdana" w:eastAsia="Times New Roman" w:hAnsi="Verdana" w:cs="Times New Roman"/>
                      <w:sz w:val="20"/>
                      <w:szCs w:val="20"/>
                    </w:rPr>
                    <w:t>.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Воспламенившуюся одежду сорвите или погасите, заливая водой</w:t>
                  </w:r>
                  <w:r w:rsidRPr="00B2491A">
                    <w:rPr>
                      <w:rFonts w:ascii="Verdana" w:eastAsia="Times New Roman" w:hAnsi="Verdana" w:cs="Times New Roman"/>
                      <w:sz w:val="20"/>
                    </w:rPr>
                    <w:t> </w:t>
                  </w:r>
                  <w:r w:rsidRPr="00B2491A">
                    <w:rPr>
                      <w:rFonts w:ascii="Verdana" w:eastAsia="Times New Roman" w:hAnsi="Verdana" w:cs="Times New Roman"/>
                      <w:sz w:val="20"/>
                      <w:szCs w:val="20"/>
                    </w:rPr>
                    <w:t xml:space="preserve">(зимой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w:t>
                  </w:r>
                  <w:r w:rsidRPr="00B2491A">
                    <w:rPr>
                      <w:rFonts w:ascii="Verdana" w:eastAsia="Times New Roman" w:hAnsi="Verdana" w:cs="Times New Roman"/>
                      <w:sz w:val="20"/>
                      <w:szCs w:val="20"/>
                    </w:rPr>
                    <w:lastRenderedPageBreak/>
                    <w:t>чтобы сбить пламя.</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sz w:val="20"/>
                      <w:szCs w:val="20"/>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При ожогах первой степени</w:t>
                  </w:r>
                  <w:r w:rsidRPr="00B2491A">
                    <w:rPr>
                      <w:rFonts w:ascii="Verdana" w:eastAsia="Times New Roman" w:hAnsi="Verdana" w:cs="Times New Roman"/>
                      <w:sz w:val="20"/>
                    </w:rPr>
                    <w:t> </w:t>
                  </w:r>
                  <w:r w:rsidRPr="00B2491A">
                    <w:rPr>
                      <w:rFonts w:ascii="Verdana" w:eastAsia="Times New Roman" w:hAnsi="Verdana" w:cs="Times New Roman"/>
                      <w:sz w:val="20"/>
                      <w:szCs w:val="20"/>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w:t>
                  </w:r>
                  <w:proofErr w:type="spellStart"/>
                  <w:r w:rsidRPr="00B2491A">
                    <w:rPr>
                      <w:rFonts w:ascii="Verdana" w:eastAsia="Times New Roman" w:hAnsi="Verdana" w:cs="Times New Roman"/>
                      <w:sz w:val="20"/>
                      <w:szCs w:val="20"/>
                    </w:rPr>
                    <w:t>противоожоговыми</w:t>
                  </w:r>
                  <w:proofErr w:type="spellEnd"/>
                  <w:r w:rsidRPr="00B2491A">
                    <w:rPr>
                      <w:rFonts w:ascii="Verdana" w:eastAsia="Times New Roman" w:hAnsi="Verdana" w:cs="Times New Roman"/>
                      <w:sz w:val="20"/>
                      <w:szCs w:val="20"/>
                    </w:rPr>
                    <w:t xml:space="preserve"> аэрозолями или наносят тонким слоем </w:t>
                  </w:r>
                  <w:proofErr w:type="spellStart"/>
                  <w:r w:rsidRPr="00B2491A">
                    <w:rPr>
                      <w:rFonts w:ascii="Verdana" w:eastAsia="Times New Roman" w:hAnsi="Verdana" w:cs="Times New Roman"/>
                      <w:sz w:val="20"/>
                      <w:szCs w:val="20"/>
                    </w:rPr>
                    <w:t>синтомициновую</w:t>
                  </w:r>
                  <w:proofErr w:type="spellEnd"/>
                  <w:r w:rsidRPr="00B2491A">
                    <w:rPr>
                      <w:rFonts w:ascii="Verdana" w:eastAsia="Times New Roman" w:hAnsi="Verdana" w:cs="Times New Roman"/>
                      <w:sz w:val="20"/>
                      <w:szCs w:val="20"/>
                      <w:lang w:val="en-US"/>
                    </w:rPr>
                    <w:t> </w:t>
                  </w:r>
                  <w:r w:rsidRPr="00B2491A">
                    <w:rPr>
                      <w:rFonts w:ascii="Verdana" w:eastAsia="Times New Roman" w:hAnsi="Verdana" w:cs="Times New Roman"/>
                      <w:sz w:val="20"/>
                    </w:rPr>
                    <w:t> </w:t>
                  </w:r>
                  <w:r w:rsidRPr="00B2491A">
                    <w:rPr>
                      <w:rFonts w:ascii="Verdana" w:eastAsia="Times New Roman" w:hAnsi="Verdana" w:cs="Times New Roman"/>
                      <w:sz w:val="20"/>
                      <w:szCs w:val="20"/>
                    </w:rPr>
                    <w:t>мазь.</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При ожогах второй степени</w:t>
                  </w:r>
                  <w:r w:rsidRPr="00B2491A">
                    <w:rPr>
                      <w:rFonts w:ascii="Verdana" w:eastAsia="Times New Roman" w:hAnsi="Verdana" w:cs="Times New Roman"/>
                      <w:sz w:val="20"/>
                    </w:rPr>
                    <w:t> </w:t>
                  </w:r>
                  <w:r w:rsidRPr="00B2491A">
                    <w:rPr>
                      <w:rFonts w:ascii="Verdana" w:eastAsia="Times New Roman" w:hAnsi="Verdana" w:cs="Times New Roman"/>
                      <w:sz w:val="20"/>
                      <w:szCs w:val="20"/>
                    </w:rPr>
                    <w:t>(когда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Если одежда загорелась на вас</w:t>
                  </w:r>
                  <w:r w:rsidRPr="00B2491A">
                    <w:rPr>
                      <w:rFonts w:ascii="Verdana" w:eastAsia="Times New Roman" w:hAnsi="Verdana" w:cs="Times New Roman"/>
                      <w:sz w:val="20"/>
                      <w:szCs w:val="20"/>
                    </w:rPr>
                    <w:t>, не вздумайте бежать</w:t>
                  </w:r>
                  <w:r w:rsidRPr="00B2491A">
                    <w:rPr>
                      <w:rFonts w:ascii="Verdana" w:eastAsia="Times New Roman" w:hAnsi="Verdana" w:cs="Times New Roman"/>
                      <w:sz w:val="20"/>
                      <w:szCs w:val="20"/>
                      <w:lang w:val="en-US"/>
                    </w:rPr>
                    <w:t> </w:t>
                  </w:r>
                  <w:r w:rsidRPr="00B2491A">
                    <w:rPr>
                      <w:rFonts w:ascii="Verdana" w:eastAsia="Times New Roman" w:hAnsi="Verdana" w:cs="Times New Roman"/>
                      <w:sz w:val="20"/>
                    </w:rPr>
                    <w:t> </w:t>
                  </w:r>
                  <w:r w:rsidRPr="00B2491A">
                    <w:rPr>
                      <w:rFonts w:ascii="Verdana" w:eastAsia="Times New Roman" w:hAnsi="Verdana" w:cs="Times New Roman"/>
                      <w:sz w:val="20"/>
                      <w:szCs w:val="20"/>
                    </w:rPr>
                    <w:t>-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B2491A" w:rsidRPr="00B2491A" w:rsidRDefault="00B2491A" w:rsidP="00B2491A">
                  <w:pPr>
                    <w:spacing w:after="118" w:line="240" w:lineRule="auto"/>
                    <w:jc w:val="center"/>
                    <w:rPr>
                      <w:rFonts w:ascii="Times New Roman" w:eastAsia="Times New Roman" w:hAnsi="Times New Roman" w:cs="Times New Roman"/>
                      <w:sz w:val="24"/>
                      <w:szCs w:val="24"/>
                    </w:rPr>
                  </w:pPr>
                  <w:r w:rsidRPr="00B2491A">
                    <w:rPr>
                      <w:rFonts w:ascii="Verdana" w:eastAsia="Times New Roman" w:hAnsi="Verdana" w:cs="Times New Roman"/>
                      <w:b/>
                      <w:bCs/>
                      <w:sz w:val="20"/>
                      <w:szCs w:val="20"/>
                      <w:lang w:val="en-US"/>
                    </w:rPr>
                    <w:t> </w:t>
                  </w:r>
                  <w:r w:rsidRPr="00B2491A">
                    <w:rPr>
                      <w:rFonts w:ascii="Verdana" w:eastAsia="Times New Roman" w:hAnsi="Verdana" w:cs="Times New Roman"/>
                      <w:sz w:val="20"/>
                      <w:szCs w:val="20"/>
                    </w:rPr>
                    <w:t>ЭТО ВАЖНО ЗНАТЬ</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При горении выделяются ядовитые газы</w:t>
                  </w:r>
                  <w:r w:rsidRPr="00B2491A">
                    <w:rPr>
                      <w:rFonts w:ascii="Verdana" w:eastAsia="Times New Roman" w:hAnsi="Verdana" w:cs="Times New Roman"/>
                      <w:sz w:val="20"/>
                      <w:szCs w:val="20"/>
                    </w:rPr>
                    <w:t>: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lang w:val="en-US"/>
                    </w:rPr>
                    <w:t> </w:t>
                  </w:r>
                  <w:r w:rsidRPr="00B2491A">
                    <w:rPr>
                      <w:rFonts w:ascii="Verdana" w:eastAsia="Times New Roman" w:hAnsi="Verdana" w:cs="Times New Roman"/>
                      <w:b/>
                      <w:bCs/>
                      <w:sz w:val="20"/>
                      <w:szCs w:val="20"/>
                    </w:rPr>
                    <w:t>угарного газа</w:t>
                  </w:r>
                  <w:r w:rsidRPr="00B2491A">
                    <w:rPr>
                      <w:rFonts w:ascii="Verdana" w:eastAsia="Times New Roman" w:hAnsi="Verdana" w:cs="Times New Roman"/>
                      <w:sz w:val="20"/>
                      <w:szCs w:val="20"/>
                    </w:rPr>
                    <w:t>: 0,01%</w:t>
                  </w:r>
                  <w:r w:rsidRPr="00B2491A">
                    <w:rPr>
                      <w:rFonts w:ascii="Verdana" w:eastAsia="Times New Roman" w:hAnsi="Verdana" w:cs="Times New Roman"/>
                      <w:sz w:val="20"/>
                      <w:szCs w:val="20"/>
                      <w:lang w:val="en-US"/>
                    </w:rPr>
                    <w:t> </w:t>
                  </w:r>
                  <w:r w:rsidRPr="00B2491A">
                    <w:rPr>
                      <w:rFonts w:ascii="Verdana" w:eastAsia="Times New Roman" w:hAnsi="Verdana" w:cs="Times New Roman"/>
                      <w:sz w:val="20"/>
                    </w:rPr>
                    <w:t> </w:t>
                  </w:r>
                  <w:r w:rsidRPr="00B2491A">
                    <w:rPr>
                      <w:rFonts w:ascii="Verdana" w:eastAsia="Times New Roman" w:hAnsi="Verdana" w:cs="Times New Roman"/>
                      <w:sz w:val="20"/>
                      <w:szCs w:val="20"/>
                    </w:rPr>
                    <w:t>- слабые головные боли; 0,05% - головокружение; 0,1% - обморок; 0,2% - кома, быстрая смерть; 0,5%</w:t>
                  </w:r>
                  <w:r w:rsidRPr="00B2491A">
                    <w:rPr>
                      <w:rFonts w:ascii="Verdana" w:eastAsia="Times New Roman" w:hAnsi="Verdana" w:cs="Times New Roman"/>
                      <w:sz w:val="20"/>
                      <w:szCs w:val="20"/>
                      <w:lang w:val="en-US"/>
                    </w:rPr>
                    <w:t> </w:t>
                  </w:r>
                  <w:r w:rsidRPr="00B2491A">
                    <w:rPr>
                      <w:rFonts w:ascii="Verdana" w:eastAsia="Times New Roman" w:hAnsi="Verdana" w:cs="Times New Roman"/>
                      <w:sz w:val="20"/>
                    </w:rPr>
                    <w:t> </w:t>
                  </w:r>
                  <w:r w:rsidRPr="00B2491A">
                    <w:rPr>
                      <w:rFonts w:ascii="Verdana" w:eastAsia="Times New Roman" w:hAnsi="Verdana" w:cs="Times New Roman"/>
                      <w:sz w:val="20"/>
                      <w:szCs w:val="20"/>
                    </w:rPr>
                    <w:t>- мгновенная смерть;</w:t>
                  </w:r>
                </w:p>
                <w:p w:rsidR="00B2491A" w:rsidRPr="00B2491A" w:rsidRDefault="00B2491A" w:rsidP="00B2491A">
                  <w:pPr>
                    <w:spacing w:after="118" w:line="240" w:lineRule="auto"/>
                    <w:jc w:val="both"/>
                    <w:rPr>
                      <w:rFonts w:ascii="Times New Roman" w:eastAsia="Times New Roman" w:hAnsi="Times New Roman" w:cs="Times New Roman"/>
                      <w:sz w:val="24"/>
                      <w:szCs w:val="24"/>
                    </w:rPr>
                  </w:pPr>
                  <w:r w:rsidRPr="00B2491A">
                    <w:rPr>
                      <w:rFonts w:ascii="Verdana" w:eastAsia="Times New Roman" w:hAnsi="Verdana" w:cs="Times New Roman"/>
                      <w:b/>
                      <w:bCs/>
                      <w:sz w:val="20"/>
                      <w:szCs w:val="20"/>
                    </w:rPr>
                    <w:t>углекислого газа</w:t>
                  </w:r>
                  <w:r w:rsidRPr="00B2491A">
                    <w:rPr>
                      <w:rFonts w:ascii="Verdana" w:eastAsia="Times New Roman" w:hAnsi="Verdana" w:cs="Times New Roman"/>
                      <w:sz w:val="20"/>
                      <w:szCs w:val="20"/>
                    </w:rPr>
                    <w:t>: до 0,5% - не воздействует; от 0,5 до 7% - учащение сердечного ритма, начало паралича дыхательных центров; свыше 10% - паралич дыхательных центров и смерть.</w:t>
                  </w:r>
                </w:p>
                <w:p w:rsidR="00B2491A" w:rsidRPr="00B2491A" w:rsidRDefault="00B2491A" w:rsidP="00B2491A">
                  <w:pPr>
                    <w:spacing w:after="118" w:line="240" w:lineRule="auto"/>
                    <w:rPr>
                      <w:rFonts w:ascii="Times New Roman" w:eastAsia="Times New Roman" w:hAnsi="Times New Roman" w:cs="Times New Roman"/>
                      <w:sz w:val="24"/>
                      <w:szCs w:val="24"/>
                    </w:rPr>
                  </w:pPr>
                  <w:r w:rsidRPr="00B2491A">
                    <w:rPr>
                      <w:rFonts w:ascii="Verdana" w:eastAsia="Times New Roman" w:hAnsi="Verdana" w:cs="Times New Roman"/>
                      <w:sz w:val="20"/>
                      <w:szCs w:val="20"/>
                    </w:rPr>
                    <w:t>По материалам официального сайта МЧС РФ</w:t>
                  </w:r>
                  <w:r w:rsidRPr="00B2491A">
                    <w:rPr>
                      <w:rFonts w:ascii="Verdana" w:eastAsia="Times New Roman" w:hAnsi="Verdana" w:cs="Times New Roman"/>
                      <w:sz w:val="20"/>
                    </w:rPr>
                    <w:t> </w:t>
                  </w:r>
                  <w:hyperlink r:id="rId4" w:history="1">
                    <w:r w:rsidRPr="00B2491A">
                      <w:rPr>
                        <w:rFonts w:ascii="Verdana" w:eastAsia="Times New Roman" w:hAnsi="Verdana" w:cs="Times New Roman"/>
                        <w:color w:val="337AB7"/>
                        <w:sz w:val="20"/>
                      </w:rPr>
                      <w:t>http://www.mchs.gov.ru</w:t>
                    </w:r>
                  </w:hyperlink>
                  <w:r w:rsidRPr="00B2491A">
                    <w:rPr>
                      <w:rFonts w:ascii="Times New Roman" w:eastAsia="Times New Roman" w:hAnsi="Times New Roman" w:cs="Times New Roman"/>
                      <w:sz w:val="24"/>
                      <w:szCs w:val="24"/>
                    </w:rPr>
                    <w:br/>
                    <w:t> </w:t>
                  </w:r>
                </w:p>
              </w:tc>
            </w:tr>
          </w:tbl>
          <w:p w:rsidR="00B2491A" w:rsidRPr="00B2491A" w:rsidRDefault="00B2491A" w:rsidP="00B2491A">
            <w:pPr>
              <w:spacing w:after="0" w:line="236" w:lineRule="atLeast"/>
              <w:rPr>
                <w:rFonts w:ascii="Helvetica" w:eastAsia="Times New Roman" w:hAnsi="Helvetica" w:cs="Helvetica"/>
                <w:color w:val="333333"/>
                <w:sz w:val="17"/>
                <w:szCs w:val="17"/>
              </w:rPr>
            </w:pPr>
          </w:p>
        </w:tc>
      </w:tr>
    </w:tbl>
    <w:p w:rsidR="00504399" w:rsidRDefault="00504399"/>
    <w:sectPr w:rsidR="00504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useFELayout/>
  </w:compat>
  <w:rsids>
    <w:rsidRoot w:val="00B2491A"/>
    <w:rsid w:val="00504399"/>
    <w:rsid w:val="00B24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491A"/>
  </w:style>
  <w:style w:type="character" w:styleId="a4">
    <w:name w:val="Hyperlink"/>
    <w:basedOn w:val="a0"/>
    <w:uiPriority w:val="99"/>
    <w:semiHidden/>
    <w:unhideWhenUsed/>
    <w:rsid w:val="00B2491A"/>
    <w:rPr>
      <w:color w:val="0000FF"/>
      <w:u w:val="single"/>
    </w:rPr>
  </w:style>
</w:styles>
</file>

<file path=word/webSettings.xml><?xml version="1.0" encoding="utf-8"?>
<w:webSettings xmlns:r="http://schemas.openxmlformats.org/officeDocument/2006/relationships" xmlns:w="http://schemas.openxmlformats.org/wordprocessingml/2006/main">
  <w:divs>
    <w:div w:id="11324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1962</Words>
  <Characters>11184</Characters>
  <Application>Microsoft Office Word</Application>
  <DocSecurity>0</DocSecurity>
  <Lines>93</Lines>
  <Paragraphs>26</Paragraphs>
  <ScaleCrop>false</ScaleCrop>
  <Company>МБОУ СОШ №8</Company>
  <LinksUpToDate>false</LinksUpToDate>
  <CharactersWithSpaces>13120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2020-05-25T08:22:00Z</dcterms:created>
  <dcterms:modified xsi:type="dcterms:W3CDTF">2020-05-25T08:22:00Z</dcterms:modified>
</cp:coreProperties>
</file>