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1F73" w:rsidRDefault="00691F73" w:rsidP="000A1A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  <w:lang w:val="cs-CZ"/>
        </w:rPr>
      </w:pPr>
      <w:r w:rsidRPr="00691F73"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>
            <wp:extent cx="5940425" cy="8402126"/>
            <wp:effectExtent l="0" t="0" r="0" b="0"/>
            <wp:docPr id="1" name="Рисунок 1" descr="C:\Users\Контрактный управляю\Desktop\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нтрактный управляю\Desktop\1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F73" w:rsidRDefault="00691F73" w:rsidP="000A1A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  <w:lang w:val="cs-CZ"/>
        </w:rPr>
      </w:pPr>
    </w:p>
    <w:p w:rsidR="00691F73" w:rsidRDefault="00691F73" w:rsidP="000A1A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  <w:lang w:val="cs-CZ"/>
        </w:rPr>
      </w:pPr>
    </w:p>
    <w:p w:rsidR="00691F73" w:rsidRDefault="00691F73" w:rsidP="000A1A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  <w:lang w:val="cs-CZ"/>
        </w:rPr>
      </w:pPr>
    </w:p>
    <w:p w:rsidR="00691F73" w:rsidRDefault="00691F73" w:rsidP="000A1A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  <w:lang w:val="cs-CZ"/>
        </w:rPr>
      </w:pPr>
    </w:p>
    <w:p w:rsidR="000A1A1E" w:rsidRPr="00067A04" w:rsidRDefault="000A1A1E" w:rsidP="000A1A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cs-CZ"/>
        </w:rPr>
      </w:pPr>
      <w:r w:rsidRPr="00067A04">
        <w:rPr>
          <w:rFonts w:ascii="Times New Roman" w:hAnsi="Times New Roman"/>
          <w:bCs/>
          <w:sz w:val="26"/>
          <w:szCs w:val="26"/>
          <w:lang w:val="cs-CZ"/>
        </w:rPr>
        <w:lastRenderedPageBreak/>
        <w:t>поддерживать в надлежащем состоянии фасад здания.</w:t>
      </w:r>
    </w:p>
    <w:p w:rsidR="000A1A1E" w:rsidRPr="00067A04" w:rsidRDefault="000A1A1E" w:rsidP="000A1A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  <w:lang w:val="cs-CZ"/>
        </w:rPr>
      </w:pPr>
      <w:r w:rsidRPr="00067A04">
        <w:rPr>
          <w:rFonts w:ascii="Times New Roman" w:hAnsi="Times New Roman"/>
          <w:sz w:val="26"/>
          <w:szCs w:val="26"/>
          <w:lang w:val="cs-CZ"/>
        </w:rPr>
        <w:t>2.</w:t>
      </w:r>
      <w:r w:rsidRPr="00067A04">
        <w:rPr>
          <w:rFonts w:ascii="Times New Roman" w:hAnsi="Times New Roman"/>
          <w:sz w:val="26"/>
          <w:szCs w:val="26"/>
        </w:rPr>
        <w:t>1</w:t>
      </w:r>
      <w:r w:rsidRPr="00067A04">
        <w:rPr>
          <w:rFonts w:ascii="Times New Roman" w:hAnsi="Times New Roman"/>
          <w:sz w:val="26"/>
          <w:szCs w:val="26"/>
          <w:lang w:val="cs-CZ"/>
        </w:rPr>
        <w:t>.</w:t>
      </w:r>
      <w:r w:rsidRPr="00067A04">
        <w:rPr>
          <w:rFonts w:ascii="Times New Roman" w:hAnsi="Times New Roman"/>
          <w:sz w:val="26"/>
          <w:szCs w:val="26"/>
        </w:rPr>
        <w:t>4</w:t>
      </w:r>
      <w:r w:rsidRPr="00067A04">
        <w:rPr>
          <w:rFonts w:ascii="Times New Roman" w:hAnsi="Times New Roman"/>
          <w:sz w:val="26"/>
          <w:szCs w:val="26"/>
          <w:lang w:val="cs-CZ"/>
        </w:rPr>
        <w:t>. Производить за свой счет капитальный и текущий ремонты Объекта. Производить текущий ремонт не реже одного раза в год.</w:t>
      </w:r>
    </w:p>
    <w:p w:rsidR="000A1A1E" w:rsidRPr="00067A04" w:rsidRDefault="000A1A1E" w:rsidP="000A1A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67A04">
        <w:rPr>
          <w:rFonts w:ascii="Times New Roman" w:hAnsi="Times New Roman"/>
          <w:sz w:val="26"/>
          <w:szCs w:val="26"/>
          <w:lang w:val="cs-CZ"/>
        </w:rPr>
        <w:t>2.</w:t>
      </w:r>
      <w:r w:rsidRPr="00067A04">
        <w:rPr>
          <w:rFonts w:ascii="Times New Roman" w:hAnsi="Times New Roman"/>
          <w:sz w:val="26"/>
          <w:szCs w:val="26"/>
        </w:rPr>
        <w:t>1</w:t>
      </w:r>
      <w:r w:rsidRPr="00067A04">
        <w:rPr>
          <w:rFonts w:ascii="Times New Roman" w:hAnsi="Times New Roman"/>
          <w:sz w:val="26"/>
          <w:szCs w:val="26"/>
          <w:lang w:val="cs-CZ"/>
        </w:rPr>
        <w:t>.</w:t>
      </w:r>
      <w:r w:rsidRPr="00067A04">
        <w:rPr>
          <w:rFonts w:ascii="Times New Roman" w:hAnsi="Times New Roman"/>
          <w:sz w:val="26"/>
          <w:szCs w:val="26"/>
        </w:rPr>
        <w:t>5</w:t>
      </w:r>
      <w:r w:rsidRPr="00067A04">
        <w:rPr>
          <w:rFonts w:ascii="Times New Roman" w:hAnsi="Times New Roman"/>
          <w:sz w:val="26"/>
          <w:szCs w:val="26"/>
          <w:lang w:val="cs-CZ"/>
        </w:rPr>
        <w:t>. Нести расходы, связанные с обслуживанием электросетей, электрооборудования, сантехкоммуникаций, обслуживанием приточно-вытяжных завес, а также коммунальным обслуживанием Объекта (обеспечение холодной водой, электроэнергией, центральным отоплением, горячим водоснабжением, очистка сточных вод, канализация)</w:t>
      </w:r>
      <w:r w:rsidRPr="00067A04">
        <w:rPr>
          <w:rFonts w:ascii="Times New Roman" w:hAnsi="Times New Roman"/>
          <w:sz w:val="26"/>
          <w:szCs w:val="26"/>
        </w:rPr>
        <w:t>.</w:t>
      </w:r>
    </w:p>
    <w:p w:rsidR="000A1A1E" w:rsidRPr="00067A04" w:rsidRDefault="000A1A1E" w:rsidP="000A1A1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67A04">
        <w:rPr>
          <w:rFonts w:ascii="Times New Roman" w:hAnsi="Times New Roman"/>
          <w:sz w:val="26"/>
          <w:szCs w:val="26"/>
        </w:rPr>
        <w:t>2.1.6. Ссудодатель обязан осуществлять контроль за целевым использованием Объекта Ссудополучателем.</w:t>
      </w:r>
    </w:p>
    <w:p w:rsidR="000A1A1E" w:rsidRPr="00067A04" w:rsidRDefault="000A1A1E" w:rsidP="000A1A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67A04">
        <w:rPr>
          <w:rFonts w:ascii="Times New Roman" w:hAnsi="Times New Roman"/>
          <w:sz w:val="26"/>
          <w:szCs w:val="26"/>
        </w:rPr>
        <w:t xml:space="preserve">2.2. </w:t>
      </w:r>
      <w:r w:rsidRPr="00067A04">
        <w:rPr>
          <w:rFonts w:ascii="Times New Roman" w:hAnsi="Times New Roman"/>
          <w:b/>
          <w:sz w:val="26"/>
          <w:szCs w:val="26"/>
        </w:rPr>
        <w:t>Ссудополучатель обязан:</w:t>
      </w:r>
    </w:p>
    <w:p w:rsidR="000A1A1E" w:rsidRPr="00067A04" w:rsidRDefault="000A1A1E" w:rsidP="000A1A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cs-CZ"/>
        </w:rPr>
      </w:pPr>
      <w:r w:rsidRPr="00067A04">
        <w:rPr>
          <w:rFonts w:ascii="Times New Roman" w:hAnsi="Times New Roman"/>
          <w:sz w:val="26"/>
          <w:szCs w:val="26"/>
          <w:lang w:val="cs-CZ"/>
        </w:rPr>
        <w:t>2.2.1. Использовать Объект исключительно для целей, определенных в пункте 1.4 настоящего договора.</w:t>
      </w:r>
    </w:p>
    <w:p w:rsidR="000A1A1E" w:rsidRPr="00067A04" w:rsidRDefault="000A1A1E" w:rsidP="000A1A1E">
      <w:pPr>
        <w:widowControl w:val="0"/>
        <w:spacing w:after="0" w:line="240" w:lineRule="auto"/>
        <w:ind w:right="24" w:firstLine="709"/>
        <w:jc w:val="both"/>
        <w:rPr>
          <w:rFonts w:ascii="Times New Roman" w:hAnsi="Times New Roman"/>
          <w:sz w:val="26"/>
          <w:szCs w:val="26"/>
          <w:lang w:val="cs-CZ"/>
        </w:rPr>
      </w:pPr>
      <w:r w:rsidRPr="00067A04">
        <w:rPr>
          <w:rFonts w:ascii="Times New Roman" w:hAnsi="Times New Roman"/>
          <w:sz w:val="26"/>
          <w:szCs w:val="26"/>
          <w:lang w:val="cs-CZ"/>
        </w:rPr>
        <w:t>2.2.</w:t>
      </w:r>
      <w:r w:rsidRPr="00067A04">
        <w:rPr>
          <w:rFonts w:ascii="Times New Roman" w:hAnsi="Times New Roman"/>
          <w:sz w:val="26"/>
          <w:szCs w:val="26"/>
        </w:rPr>
        <w:t>2</w:t>
      </w:r>
      <w:r w:rsidRPr="00067A04">
        <w:rPr>
          <w:rFonts w:ascii="Times New Roman" w:hAnsi="Times New Roman"/>
          <w:sz w:val="26"/>
          <w:szCs w:val="26"/>
          <w:lang w:val="cs-CZ"/>
        </w:rPr>
        <w:t xml:space="preserve">. </w:t>
      </w:r>
      <w:r w:rsidRPr="00067A04">
        <w:rPr>
          <w:rFonts w:ascii="Times New Roman" w:hAnsi="Times New Roman"/>
          <w:color w:val="000000"/>
          <w:sz w:val="26"/>
          <w:szCs w:val="26"/>
          <w:lang w:val="cs-CZ"/>
        </w:rPr>
        <w:t xml:space="preserve">Не </w:t>
      </w:r>
      <w:r w:rsidRPr="00067A04">
        <w:rPr>
          <w:rFonts w:ascii="Times New Roman" w:hAnsi="Times New Roman"/>
          <w:sz w:val="26"/>
          <w:szCs w:val="26"/>
          <w:lang w:val="cs-CZ"/>
        </w:rPr>
        <w:t xml:space="preserve">заключать договоры и не вступать в </w:t>
      </w:r>
      <w:r w:rsidRPr="00067A04">
        <w:rPr>
          <w:rFonts w:ascii="Times New Roman" w:hAnsi="Times New Roman"/>
          <w:color w:val="000000"/>
          <w:sz w:val="26"/>
          <w:szCs w:val="26"/>
          <w:lang w:val="cs-CZ"/>
        </w:rPr>
        <w:t xml:space="preserve">сделки, следствием </w:t>
      </w:r>
      <w:r w:rsidRPr="00067A04">
        <w:rPr>
          <w:rFonts w:ascii="Times New Roman" w:hAnsi="Times New Roman"/>
          <w:sz w:val="26"/>
          <w:szCs w:val="26"/>
          <w:lang w:val="cs-CZ"/>
        </w:rPr>
        <w:t>которых является или может явиться какое-либо обременение предоставленного С</w:t>
      </w:r>
      <w:r w:rsidRPr="00067A04">
        <w:rPr>
          <w:rFonts w:ascii="Times New Roman" w:hAnsi="Times New Roman"/>
          <w:color w:val="000000"/>
          <w:sz w:val="26"/>
          <w:szCs w:val="26"/>
          <w:lang w:val="cs-CZ"/>
        </w:rPr>
        <w:t xml:space="preserve">судополучателю </w:t>
      </w:r>
      <w:r w:rsidRPr="00067A04">
        <w:rPr>
          <w:rFonts w:ascii="Times New Roman" w:hAnsi="Times New Roman"/>
          <w:sz w:val="26"/>
          <w:szCs w:val="26"/>
          <w:lang w:val="cs-CZ"/>
        </w:rPr>
        <w:t>по настоящему договору Объекта либо п</w:t>
      </w:r>
      <w:r w:rsidRPr="00067A04">
        <w:rPr>
          <w:rFonts w:ascii="Times New Roman" w:hAnsi="Times New Roman"/>
          <w:color w:val="000000"/>
          <w:sz w:val="26"/>
          <w:szCs w:val="26"/>
          <w:lang w:val="cs-CZ"/>
        </w:rPr>
        <w:t xml:space="preserve">рав </w:t>
      </w:r>
      <w:r w:rsidRPr="00067A04">
        <w:rPr>
          <w:rFonts w:ascii="Times New Roman" w:hAnsi="Times New Roman"/>
          <w:sz w:val="26"/>
          <w:szCs w:val="26"/>
          <w:lang w:val="cs-CZ"/>
        </w:rPr>
        <w:t xml:space="preserve">на </w:t>
      </w:r>
      <w:r w:rsidRPr="00067A04">
        <w:rPr>
          <w:rFonts w:ascii="Times New Roman" w:hAnsi="Times New Roman"/>
          <w:color w:val="000000"/>
          <w:sz w:val="26"/>
          <w:szCs w:val="26"/>
          <w:lang w:val="cs-CZ"/>
        </w:rPr>
        <w:t xml:space="preserve">него, в частности, перехода </w:t>
      </w:r>
      <w:r w:rsidRPr="00067A04">
        <w:rPr>
          <w:rFonts w:ascii="Times New Roman" w:hAnsi="Times New Roman"/>
          <w:sz w:val="26"/>
          <w:szCs w:val="26"/>
          <w:lang w:val="cs-CZ"/>
        </w:rPr>
        <w:t xml:space="preserve">иному лицу </w:t>
      </w:r>
      <w:r w:rsidRPr="00067A04">
        <w:rPr>
          <w:rFonts w:ascii="Times New Roman" w:hAnsi="Times New Roman"/>
          <w:color w:val="000000"/>
          <w:sz w:val="26"/>
          <w:szCs w:val="26"/>
          <w:lang w:val="cs-CZ"/>
        </w:rPr>
        <w:t>(</w:t>
      </w:r>
      <w:r w:rsidRPr="00067A04">
        <w:rPr>
          <w:rFonts w:ascii="Times New Roman" w:hAnsi="Times New Roman"/>
          <w:sz w:val="26"/>
          <w:szCs w:val="26"/>
          <w:lang w:val="cs-CZ"/>
        </w:rPr>
        <w:t xml:space="preserve">договоры </w:t>
      </w:r>
      <w:r w:rsidRPr="00067A04">
        <w:rPr>
          <w:rFonts w:ascii="Times New Roman" w:hAnsi="Times New Roman"/>
          <w:color w:val="000000"/>
          <w:sz w:val="26"/>
          <w:szCs w:val="26"/>
          <w:lang w:val="cs-CZ"/>
        </w:rPr>
        <w:t xml:space="preserve">залога, аренды, передачи </w:t>
      </w:r>
      <w:r w:rsidRPr="00067A04">
        <w:rPr>
          <w:rFonts w:ascii="Times New Roman" w:hAnsi="Times New Roman"/>
          <w:sz w:val="26"/>
          <w:szCs w:val="26"/>
          <w:lang w:val="cs-CZ"/>
        </w:rPr>
        <w:t xml:space="preserve">в безвозмездное пользование, </w:t>
      </w:r>
      <w:r w:rsidRPr="00067A04">
        <w:rPr>
          <w:rFonts w:ascii="Times New Roman" w:hAnsi="Times New Roman"/>
          <w:color w:val="000000"/>
          <w:sz w:val="26"/>
          <w:szCs w:val="26"/>
          <w:lang w:val="cs-CZ"/>
        </w:rPr>
        <w:t xml:space="preserve">внесение </w:t>
      </w:r>
      <w:r w:rsidRPr="00067A04">
        <w:rPr>
          <w:rFonts w:ascii="Times New Roman" w:hAnsi="Times New Roman"/>
          <w:sz w:val="26"/>
          <w:szCs w:val="26"/>
          <w:lang w:val="cs-CZ"/>
        </w:rPr>
        <w:t xml:space="preserve">права пользования Объекта или его частью в уставный капитал хозяйственного общества и др.). </w:t>
      </w:r>
    </w:p>
    <w:p w:rsidR="000A1A1E" w:rsidRPr="00067A04" w:rsidRDefault="000A1A1E" w:rsidP="000A1A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cs-CZ"/>
        </w:rPr>
      </w:pPr>
      <w:r w:rsidRPr="00067A04">
        <w:rPr>
          <w:rFonts w:ascii="Times New Roman" w:hAnsi="Times New Roman"/>
          <w:sz w:val="26"/>
          <w:szCs w:val="26"/>
          <w:lang w:val="cs-CZ"/>
        </w:rPr>
        <w:t>2.2.</w:t>
      </w:r>
      <w:r w:rsidRPr="00067A04">
        <w:rPr>
          <w:rFonts w:ascii="Times New Roman" w:hAnsi="Times New Roman"/>
          <w:sz w:val="26"/>
          <w:szCs w:val="26"/>
        </w:rPr>
        <w:t>3</w:t>
      </w:r>
      <w:r w:rsidRPr="00067A04">
        <w:rPr>
          <w:rFonts w:ascii="Times New Roman" w:hAnsi="Times New Roman"/>
          <w:sz w:val="26"/>
          <w:szCs w:val="26"/>
          <w:lang w:val="cs-CZ"/>
        </w:rPr>
        <w:t>. Возвратить Ссудодателю Объект в случае прекращения  действия настоящего договора, в том числе при одностороннем расторжении его Ссудодателем</w:t>
      </w:r>
      <w:r w:rsidRPr="00067A04">
        <w:rPr>
          <w:rFonts w:ascii="Times New Roman" w:hAnsi="Times New Roman"/>
          <w:sz w:val="26"/>
          <w:szCs w:val="26"/>
        </w:rPr>
        <w:t xml:space="preserve"> или Ссудополучателем</w:t>
      </w:r>
      <w:r w:rsidRPr="00067A04">
        <w:rPr>
          <w:rFonts w:ascii="Times New Roman" w:hAnsi="Times New Roman"/>
          <w:sz w:val="26"/>
          <w:szCs w:val="26"/>
          <w:lang w:val="cs-CZ"/>
        </w:rPr>
        <w:t>, в исправном состоянии, не позднее трех рабочих дней с момента окончания действия настоящего договора.</w:t>
      </w:r>
    </w:p>
    <w:p w:rsidR="000A1A1E" w:rsidRPr="00067A04" w:rsidRDefault="000A1A1E" w:rsidP="000A1A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cs-CZ"/>
        </w:rPr>
      </w:pPr>
      <w:r w:rsidRPr="00067A04">
        <w:rPr>
          <w:rFonts w:ascii="Times New Roman" w:hAnsi="Times New Roman"/>
          <w:sz w:val="26"/>
          <w:szCs w:val="26"/>
          <w:lang w:val="cs-CZ"/>
        </w:rPr>
        <w:t>Возврат Объекта осуществляется по акту приема-передачи</w:t>
      </w:r>
      <w:r w:rsidRPr="00067A04">
        <w:rPr>
          <w:rFonts w:ascii="Times New Roman" w:hAnsi="Times New Roman"/>
          <w:sz w:val="26"/>
          <w:szCs w:val="26"/>
        </w:rPr>
        <w:t>, являющегося неотъемлемой частью настоящего договора</w:t>
      </w:r>
      <w:r w:rsidRPr="00067A04">
        <w:rPr>
          <w:rFonts w:ascii="Times New Roman" w:hAnsi="Times New Roman"/>
          <w:sz w:val="26"/>
          <w:szCs w:val="26"/>
          <w:lang w:val="cs-CZ"/>
        </w:rPr>
        <w:t>.</w:t>
      </w:r>
    </w:p>
    <w:p w:rsidR="000A1A1E" w:rsidRPr="00067A04" w:rsidRDefault="000A1A1E" w:rsidP="000A1A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cs-CZ"/>
        </w:rPr>
      </w:pPr>
      <w:r w:rsidRPr="00067A04">
        <w:rPr>
          <w:rFonts w:ascii="Times New Roman" w:hAnsi="Times New Roman"/>
          <w:sz w:val="26"/>
          <w:szCs w:val="26"/>
          <w:lang w:val="cs-CZ"/>
        </w:rPr>
        <w:t>2.2.</w:t>
      </w:r>
      <w:r w:rsidRPr="00067A04">
        <w:rPr>
          <w:rFonts w:ascii="Times New Roman" w:hAnsi="Times New Roman"/>
          <w:sz w:val="26"/>
          <w:szCs w:val="26"/>
        </w:rPr>
        <w:t>4</w:t>
      </w:r>
      <w:r w:rsidRPr="00067A04">
        <w:rPr>
          <w:rFonts w:ascii="Times New Roman" w:hAnsi="Times New Roman"/>
          <w:sz w:val="26"/>
          <w:szCs w:val="26"/>
          <w:lang w:val="cs-CZ"/>
        </w:rPr>
        <w:t>. В случае повреждения, уничтожения переданного в безвозмездное пользование Объекта</w:t>
      </w:r>
      <w:r w:rsidRPr="00067A04">
        <w:rPr>
          <w:rFonts w:ascii="Times New Roman" w:hAnsi="Times New Roman"/>
          <w:sz w:val="26"/>
          <w:szCs w:val="26"/>
        </w:rPr>
        <w:t xml:space="preserve"> либо имущества</w:t>
      </w:r>
      <w:r w:rsidRPr="00067A04">
        <w:rPr>
          <w:rFonts w:ascii="Times New Roman" w:hAnsi="Times New Roman"/>
          <w:sz w:val="26"/>
          <w:szCs w:val="26"/>
          <w:lang w:val="cs-CZ"/>
        </w:rPr>
        <w:t xml:space="preserve"> возместить Ссудодателю нанесенный ущерб </w:t>
      </w:r>
      <w:r w:rsidRPr="00067A04">
        <w:rPr>
          <w:rFonts w:ascii="Times New Roman" w:hAnsi="Times New Roman"/>
          <w:sz w:val="26"/>
          <w:szCs w:val="26"/>
        </w:rPr>
        <w:t xml:space="preserve">в полном объеме, </w:t>
      </w:r>
      <w:r w:rsidRPr="00067A04">
        <w:rPr>
          <w:rFonts w:ascii="Times New Roman" w:hAnsi="Times New Roman"/>
          <w:sz w:val="26"/>
          <w:szCs w:val="26"/>
          <w:lang w:val="cs-CZ"/>
        </w:rPr>
        <w:t>в порядке, установленном действующим законодательством Российской Федерации.</w:t>
      </w:r>
    </w:p>
    <w:p w:rsidR="000A1A1E" w:rsidRPr="00067A04" w:rsidRDefault="000A1A1E" w:rsidP="000A1A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6"/>
          <w:szCs w:val="26"/>
        </w:rPr>
      </w:pPr>
      <w:r w:rsidRPr="00067A04">
        <w:rPr>
          <w:rFonts w:ascii="Times New Roman" w:hAnsi="Times New Roman"/>
          <w:snapToGrid w:val="0"/>
          <w:sz w:val="26"/>
          <w:szCs w:val="26"/>
        </w:rPr>
        <w:t>2.3. Ссудодатель имеет право проверять состояние Объекта. Ссудополучатель обязан предоставить по требованию Ссудодателя возможность осуществления такой проверки.</w:t>
      </w:r>
    </w:p>
    <w:p w:rsidR="000A1A1E" w:rsidRPr="00067A04" w:rsidRDefault="000A1A1E" w:rsidP="000A1A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6"/>
          <w:szCs w:val="26"/>
        </w:rPr>
      </w:pPr>
    </w:p>
    <w:p w:rsidR="000A1A1E" w:rsidRPr="00067A04" w:rsidRDefault="000A1A1E" w:rsidP="000A1A1E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napToGrid w:val="0"/>
          <w:sz w:val="26"/>
          <w:szCs w:val="26"/>
        </w:rPr>
      </w:pPr>
      <w:r w:rsidRPr="00067A04">
        <w:rPr>
          <w:rFonts w:ascii="Times New Roman" w:hAnsi="Times New Roman"/>
          <w:b/>
          <w:snapToGrid w:val="0"/>
          <w:sz w:val="26"/>
          <w:szCs w:val="26"/>
        </w:rPr>
        <w:t>3. Ответственность Сторон</w:t>
      </w:r>
    </w:p>
    <w:p w:rsidR="000A1A1E" w:rsidRPr="00067A04" w:rsidRDefault="000A1A1E" w:rsidP="000A1A1E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napToGrid w:val="0"/>
          <w:sz w:val="26"/>
          <w:szCs w:val="26"/>
        </w:rPr>
      </w:pPr>
    </w:p>
    <w:p w:rsidR="000A1A1E" w:rsidRPr="00067A04" w:rsidRDefault="000A1A1E" w:rsidP="000A1A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6"/>
          <w:szCs w:val="26"/>
        </w:rPr>
      </w:pPr>
      <w:r w:rsidRPr="00067A04">
        <w:rPr>
          <w:rFonts w:ascii="Times New Roman" w:hAnsi="Times New Roman"/>
          <w:snapToGrid w:val="0"/>
          <w:sz w:val="26"/>
          <w:szCs w:val="26"/>
        </w:rPr>
        <w:t>3.1. Сторона, не исполнившая или ненадлежащим образом исполнившая обязательства по настоящему договору, несет имущественную ответственность в соответствии с действующим законодательством РФ.</w:t>
      </w:r>
    </w:p>
    <w:p w:rsidR="000A1A1E" w:rsidRPr="00067A04" w:rsidRDefault="000A1A1E" w:rsidP="000A1A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6"/>
          <w:szCs w:val="26"/>
        </w:rPr>
      </w:pPr>
      <w:r w:rsidRPr="00067A04">
        <w:rPr>
          <w:rFonts w:ascii="Times New Roman" w:hAnsi="Times New Roman"/>
          <w:snapToGrid w:val="0"/>
          <w:sz w:val="26"/>
          <w:szCs w:val="26"/>
        </w:rPr>
        <w:t>3.2. В случаях использования Ссудополучателем Объекта недвижимого имущества не по целевому назначению, проведения Ссудополучателем переоборудования или перепланировки недвижимого имущества Ссудодателя либо его части без согласования с Ссудодателем, Ссудодатель вправе досрочно расторгнуть договор в одностороннем порядке.</w:t>
      </w:r>
    </w:p>
    <w:p w:rsidR="000A1A1E" w:rsidRPr="00067A04" w:rsidRDefault="000A1A1E" w:rsidP="000A1A1E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napToGrid w:val="0"/>
          <w:sz w:val="26"/>
          <w:szCs w:val="26"/>
        </w:rPr>
      </w:pPr>
    </w:p>
    <w:p w:rsidR="000A1A1E" w:rsidRPr="00067A04" w:rsidRDefault="000A1A1E" w:rsidP="000A1A1E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napToGrid w:val="0"/>
          <w:sz w:val="26"/>
          <w:szCs w:val="26"/>
        </w:rPr>
      </w:pPr>
      <w:r w:rsidRPr="00067A04">
        <w:rPr>
          <w:rFonts w:ascii="Times New Roman" w:hAnsi="Times New Roman"/>
          <w:b/>
          <w:snapToGrid w:val="0"/>
          <w:sz w:val="26"/>
          <w:szCs w:val="26"/>
        </w:rPr>
        <w:t>4. Обстоятельства непреодолимой силы</w:t>
      </w:r>
    </w:p>
    <w:p w:rsidR="000A1A1E" w:rsidRPr="00067A04" w:rsidRDefault="000A1A1E" w:rsidP="000A1A1E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napToGrid w:val="0"/>
          <w:sz w:val="26"/>
          <w:szCs w:val="26"/>
        </w:rPr>
      </w:pPr>
    </w:p>
    <w:p w:rsidR="000A1A1E" w:rsidRPr="00067A04" w:rsidRDefault="000A1A1E" w:rsidP="000A1A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67A04">
        <w:rPr>
          <w:rFonts w:ascii="Times New Roman" w:hAnsi="Times New Roman"/>
          <w:sz w:val="26"/>
          <w:szCs w:val="26"/>
        </w:rPr>
        <w:t xml:space="preserve">4.1. Стороны освобождаются от ответственности за частичное или полное неисполнение обязательств по настоящему договору, если оно явилось следствием </w:t>
      </w:r>
      <w:r w:rsidRPr="00067A04">
        <w:rPr>
          <w:rFonts w:ascii="Times New Roman" w:hAnsi="Times New Roman"/>
          <w:sz w:val="26"/>
          <w:szCs w:val="26"/>
        </w:rPr>
        <w:lastRenderedPageBreak/>
        <w:t>природных явлений, действия объективных внешних факторов и прочих обстоятельств непреодолимой силы, и если эти обстоятельства непосредственно повлияли на исполнение настоящего договора.</w:t>
      </w:r>
    </w:p>
    <w:p w:rsidR="000A1A1E" w:rsidRPr="00067A04" w:rsidRDefault="000A1A1E" w:rsidP="000A1A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67A04">
        <w:rPr>
          <w:rFonts w:ascii="Times New Roman" w:hAnsi="Times New Roman"/>
          <w:sz w:val="26"/>
          <w:szCs w:val="26"/>
        </w:rPr>
        <w:t>Срок исполнения обязательств по настоящему договору отодвигается соразмерно времени, в течение которого действовали обстоятельства непреодолимой силы, а также последствия, вызванные этими обстоятельствами.</w:t>
      </w:r>
    </w:p>
    <w:p w:rsidR="000A1A1E" w:rsidRPr="00067A04" w:rsidRDefault="000A1A1E" w:rsidP="000A1A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67A04">
        <w:rPr>
          <w:rFonts w:ascii="Times New Roman" w:hAnsi="Times New Roman"/>
          <w:sz w:val="26"/>
          <w:szCs w:val="26"/>
        </w:rPr>
        <w:t>4.2. Если обстоятельства непреодолимой силы или их последствия будут длиться более 30 дней, то Стороны обсудят, какие меры следует принять для продолжения выполнения настоящего договора.</w:t>
      </w:r>
    </w:p>
    <w:p w:rsidR="000A1A1E" w:rsidRPr="00067A04" w:rsidRDefault="000A1A1E" w:rsidP="000A1A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cs-CZ"/>
        </w:rPr>
      </w:pPr>
      <w:r w:rsidRPr="00067A04">
        <w:rPr>
          <w:rFonts w:ascii="Times New Roman" w:hAnsi="Times New Roman"/>
          <w:sz w:val="26"/>
          <w:szCs w:val="26"/>
          <w:lang w:val="cs-CZ"/>
        </w:rPr>
        <w:t>Если стороны не смогут договориться в течение 15 дней, тогда каждая из Сторон вправе затребовать расторжения настоящего договора.</w:t>
      </w:r>
    </w:p>
    <w:p w:rsidR="000A1A1E" w:rsidRPr="00067A04" w:rsidRDefault="000A1A1E" w:rsidP="000A1A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67A04">
        <w:rPr>
          <w:rFonts w:ascii="Times New Roman" w:hAnsi="Times New Roman"/>
          <w:sz w:val="26"/>
          <w:szCs w:val="26"/>
        </w:rPr>
        <w:t>4.3. Сторона, затронутая обстоятельствами непреодолимой силы, обязана в трехдневный срок письменно уведомить другую Сторону об их наступлении и прекращении. Сторона, не выполнившая установленные настоящим пунктом требования, лишается ссылаться на обстоятельства непреодолимой силы в качестве основания освобождения от ответственности.</w:t>
      </w:r>
    </w:p>
    <w:p w:rsidR="000A1A1E" w:rsidRPr="00067A04" w:rsidRDefault="000A1A1E" w:rsidP="000A1A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6"/>
          <w:szCs w:val="26"/>
        </w:rPr>
      </w:pPr>
      <w:r w:rsidRPr="00067A04">
        <w:rPr>
          <w:rFonts w:ascii="Times New Roman" w:hAnsi="Times New Roman"/>
          <w:snapToGrid w:val="0"/>
          <w:sz w:val="26"/>
          <w:szCs w:val="26"/>
        </w:rPr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силы, возникших после заключения настоящего договора в результате обстоятельств чрезвычайного характера, которые стороны не могли предвидеть или предотвратить.</w:t>
      </w:r>
    </w:p>
    <w:p w:rsidR="000A1A1E" w:rsidRPr="00067A04" w:rsidRDefault="000A1A1E" w:rsidP="000A1A1E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napToGrid w:val="0"/>
          <w:sz w:val="26"/>
          <w:szCs w:val="26"/>
        </w:rPr>
      </w:pPr>
    </w:p>
    <w:p w:rsidR="000A1A1E" w:rsidRPr="00067A04" w:rsidRDefault="000A1A1E" w:rsidP="000A1A1E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napToGrid w:val="0"/>
          <w:sz w:val="26"/>
          <w:szCs w:val="26"/>
        </w:rPr>
      </w:pPr>
      <w:r w:rsidRPr="00067A04">
        <w:rPr>
          <w:rFonts w:ascii="Times New Roman" w:hAnsi="Times New Roman"/>
          <w:b/>
          <w:snapToGrid w:val="0"/>
          <w:sz w:val="26"/>
          <w:szCs w:val="26"/>
        </w:rPr>
        <w:t>5. Дополнительные условия и заключительные положения</w:t>
      </w:r>
    </w:p>
    <w:p w:rsidR="000A1A1E" w:rsidRPr="00067A04" w:rsidRDefault="000A1A1E" w:rsidP="000A1A1E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napToGrid w:val="0"/>
          <w:sz w:val="26"/>
          <w:szCs w:val="26"/>
        </w:rPr>
      </w:pPr>
    </w:p>
    <w:p w:rsidR="000A1A1E" w:rsidRPr="00067A04" w:rsidRDefault="000A1A1E" w:rsidP="000A1A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6"/>
          <w:szCs w:val="26"/>
        </w:rPr>
      </w:pPr>
      <w:r w:rsidRPr="00067A04">
        <w:rPr>
          <w:rFonts w:ascii="Times New Roman" w:hAnsi="Times New Roman"/>
          <w:snapToGrid w:val="0"/>
          <w:sz w:val="26"/>
          <w:szCs w:val="26"/>
        </w:rPr>
        <w:t>5.1. Ссудополучателю запрещается производить отделимые улучшения Объекта.</w:t>
      </w:r>
    </w:p>
    <w:p w:rsidR="000A1A1E" w:rsidRPr="00067A04" w:rsidRDefault="000A1A1E" w:rsidP="000A1A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6"/>
          <w:szCs w:val="26"/>
        </w:rPr>
      </w:pPr>
      <w:r w:rsidRPr="00067A04">
        <w:rPr>
          <w:rFonts w:ascii="Times New Roman" w:hAnsi="Times New Roman"/>
          <w:snapToGrid w:val="0"/>
          <w:sz w:val="26"/>
          <w:szCs w:val="26"/>
        </w:rPr>
        <w:t>5.2. Все произведенные Ссудополучателем улучшения Объекта, являются собственностью Ссудодателя.</w:t>
      </w:r>
    </w:p>
    <w:p w:rsidR="000A1A1E" w:rsidRPr="00067A04" w:rsidRDefault="000A1A1E" w:rsidP="000A1A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6"/>
          <w:szCs w:val="26"/>
        </w:rPr>
      </w:pPr>
      <w:r w:rsidRPr="00067A04">
        <w:rPr>
          <w:rFonts w:ascii="Times New Roman" w:hAnsi="Times New Roman"/>
          <w:snapToGrid w:val="0"/>
          <w:sz w:val="26"/>
          <w:szCs w:val="26"/>
        </w:rPr>
        <w:t>5.3. Риск случайной гибели или случайного повреждения Объекта несет Ссудополучатель.</w:t>
      </w:r>
    </w:p>
    <w:p w:rsidR="000A1A1E" w:rsidRPr="00067A04" w:rsidRDefault="000A1A1E" w:rsidP="000A1A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6"/>
          <w:szCs w:val="26"/>
        </w:rPr>
      </w:pPr>
      <w:r w:rsidRPr="00067A04">
        <w:rPr>
          <w:rFonts w:ascii="Times New Roman" w:hAnsi="Times New Roman"/>
          <w:snapToGrid w:val="0"/>
          <w:sz w:val="26"/>
          <w:szCs w:val="26"/>
        </w:rPr>
        <w:t>5.4. Любые изменения и дополнения к настоящему договору действительны, при условии, если они совершены в письменной форме и подписаны уполномоченными на то представителями Сторон.</w:t>
      </w:r>
    </w:p>
    <w:p w:rsidR="000A1A1E" w:rsidRPr="00067A04" w:rsidRDefault="000A1A1E" w:rsidP="000A1A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6"/>
          <w:szCs w:val="26"/>
        </w:rPr>
      </w:pPr>
      <w:r w:rsidRPr="00067A04">
        <w:rPr>
          <w:rFonts w:ascii="Times New Roman" w:hAnsi="Times New Roman"/>
          <w:snapToGrid w:val="0"/>
          <w:sz w:val="26"/>
          <w:szCs w:val="26"/>
        </w:rPr>
        <w:t>5.5. Настоящий договор может быть расторгнут:</w:t>
      </w:r>
    </w:p>
    <w:p w:rsidR="000A1A1E" w:rsidRPr="00067A04" w:rsidRDefault="000A1A1E" w:rsidP="000A1A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6"/>
          <w:szCs w:val="26"/>
        </w:rPr>
      </w:pPr>
      <w:r w:rsidRPr="00067A04">
        <w:rPr>
          <w:rFonts w:ascii="Times New Roman" w:hAnsi="Times New Roman"/>
          <w:snapToGrid w:val="0"/>
          <w:sz w:val="26"/>
          <w:szCs w:val="26"/>
        </w:rPr>
        <w:t>- по соглашению Сторон, Ссудодателем в одностороннем (внесудебном) порядке при несоблюдении Ссудополучателем своих обязанностей, предусмотренных разделом 2 и п. 5.1 настоящего договора;</w:t>
      </w:r>
    </w:p>
    <w:p w:rsidR="000A1A1E" w:rsidRPr="00067A04" w:rsidRDefault="000A1A1E" w:rsidP="000A1A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6"/>
          <w:szCs w:val="26"/>
        </w:rPr>
      </w:pPr>
      <w:r w:rsidRPr="00067A04">
        <w:rPr>
          <w:rFonts w:ascii="Times New Roman" w:hAnsi="Times New Roman"/>
          <w:snapToGrid w:val="0"/>
          <w:sz w:val="26"/>
          <w:szCs w:val="26"/>
        </w:rPr>
        <w:t>- Ссудополучателем в одностороннем (внесудебном) порядке при отсутствии необходимости в заключенном договоре;</w:t>
      </w:r>
    </w:p>
    <w:p w:rsidR="000A1A1E" w:rsidRPr="00067A04" w:rsidRDefault="000A1A1E" w:rsidP="000A1A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6"/>
          <w:szCs w:val="26"/>
        </w:rPr>
      </w:pPr>
      <w:r w:rsidRPr="00067A04">
        <w:rPr>
          <w:rFonts w:ascii="Times New Roman" w:hAnsi="Times New Roman"/>
          <w:snapToGrid w:val="0"/>
          <w:sz w:val="26"/>
          <w:szCs w:val="26"/>
        </w:rPr>
        <w:t>- в судебном порядке, при не достижении согласия.</w:t>
      </w:r>
    </w:p>
    <w:p w:rsidR="000A1A1E" w:rsidRPr="00067A04" w:rsidRDefault="000A1A1E" w:rsidP="000A1A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6"/>
          <w:szCs w:val="26"/>
        </w:rPr>
      </w:pPr>
      <w:r w:rsidRPr="00067A04">
        <w:rPr>
          <w:rFonts w:ascii="Times New Roman" w:hAnsi="Times New Roman"/>
          <w:snapToGrid w:val="0"/>
          <w:sz w:val="26"/>
          <w:szCs w:val="26"/>
        </w:rPr>
        <w:t>5.6. Все споры и разногласия, возникшие между Сторонами по вопросам, связанным с исполнением настоящего договора, будут разрешаться путем переговоров.</w:t>
      </w:r>
    </w:p>
    <w:p w:rsidR="000A1A1E" w:rsidRPr="00067A04" w:rsidRDefault="000A1A1E" w:rsidP="000A1A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6"/>
          <w:szCs w:val="26"/>
        </w:rPr>
      </w:pPr>
      <w:r w:rsidRPr="00067A04">
        <w:rPr>
          <w:rFonts w:ascii="Times New Roman" w:hAnsi="Times New Roman"/>
          <w:snapToGrid w:val="0"/>
          <w:sz w:val="26"/>
          <w:szCs w:val="26"/>
        </w:rPr>
        <w:t>При не урегулировании в процессе переговоров спорных вопросов, споры разрешаются в Арбитражном суде Красноярского края в порядке, установленном действующим законодательством РФ.</w:t>
      </w:r>
    </w:p>
    <w:p w:rsidR="000A1A1E" w:rsidRDefault="000A1A1E" w:rsidP="00691F7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67A04">
        <w:rPr>
          <w:rFonts w:ascii="Times New Roman" w:hAnsi="Times New Roman"/>
          <w:snapToGrid w:val="0"/>
          <w:sz w:val="26"/>
          <w:szCs w:val="26"/>
        </w:rPr>
        <w:t xml:space="preserve">5.7. Все уведомления и сообщения, связанные с исполнением настоящего договора должны направляться в письменной форме по адресам указанным в </w:t>
      </w:r>
      <w:r w:rsidR="00691F73" w:rsidRPr="00691F73">
        <w:rPr>
          <w:rFonts w:ascii="Times New Roman" w:hAnsi="Times New Roman"/>
          <w:noProof/>
          <w:snapToGrid w:val="0"/>
          <w:sz w:val="26"/>
          <w:szCs w:val="26"/>
        </w:rPr>
        <w:lastRenderedPageBreak/>
        <w:drawing>
          <wp:inline distT="0" distB="0" distL="0" distR="0">
            <wp:extent cx="5940425" cy="8401705"/>
            <wp:effectExtent l="0" t="0" r="0" b="0"/>
            <wp:docPr id="2" name="Рисунок 2" descr="C:\Users\Контрактный управляю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нтрактный управляю\Desktop\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A1E" w:rsidRDefault="000A1A1E" w:rsidP="000A1A1E">
      <w:pPr>
        <w:keepNext/>
        <w:spacing w:after="0" w:line="240" w:lineRule="auto"/>
        <w:outlineLvl w:val="1"/>
        <w:rPr>
          <w:rFonts w:ascii="Times New Roman" w:hAnsi="Times New Roman"/>
          <w:sz w:val="24"/>
          <w:szCs w:val="20"/>
        </w:rPr>
      </w:pPr>
    </w:p>
    <w:p w:rsidR="000A1A1E" w:rsidRDefault="000A1A1E" w:rsidP="000A1A1E">
      <w:pPr>
        <w:keepNext/>
        <w:spacing w:after="0" w:line="240" w:lineRule="auto"/>
        <w:outlineLvl w:val="1"/>
        <w:rPr>
          <w:rFonts w:ascii="Times New Roman" w:hAnsi="Times New Roman"/>
          <w:sz w:val="24"/>
          <w:szCs w:val="20"/>
        </w:rPr>
      </w:pPr>
    </w:p>
    <w:p w:rsidR="00691F73" w:rsidRPr="00067A04" w:rsidRDefault="00691F73" w:rsidP="000A1A1E">
      <w:pPr>
        <w:keepNext/>
        <w:spacing w:after="0" w:line="240" w:lineRule="auto"/>
        <w:outlineLvl w:val="1"/>
        <w:rPr>
          <w:rFonts w:ascii="Times New Roman" w:hAnsi="Times New Roman"/>
          <w:sz w:val="24"/>
          <w:szCs w:val="20"/>
        </w:rPr>
      </w:pPr>
    </w:p>
    <w:p w:rsidR="000A1A1E" w:rsidRPr="00067A04" w:rsidRDefault="000A1A1E" w:rsidP="000A1A1E">
      <w:pPr>
        <w:keepNext/>
        <w:spacing w:after="0" w:line="240" w:lineRule="auto"/>
        <w:ind w:left="4678"/>
        <w:outlineLvl w:val="1"/>
        <w:rPr>
          <w:rFonts w:ascii="Times New Roman" w:hAnsi="Times New Roman"/>
          <w:sz w:val="26"/>
          <w:szCs w:val="26"/>
        </w:rPr>
      </w:pPr>
      <w:r w:rsidRPr="00067A04">
        <w:rPr>
          <w:rFonts w:ascii="Times New Roman" w:hAnsi="Times New Roman"/>
          <w:sz w:val="26"/>
          <w:szCs w:val="26"/>
        </w:rPr>
        <w:t>Приложение № 1</w:t>
      </w:r>
    </w:p>
    <w:p w:rsidR="000A1A1E" w:rsidRPr="00067A04" w:rsidRDefault="00691F73" w:rsidP="00691F73">
      <w:pPr>
        <w:keepNext/>
        <w:spacing w:after="0" w:line="240" w:lineRule="auto"/>
        <w:outlineLvl w:val="1"/>
        <w:rPr>
          <w:rFonts w:ascii="Times New Roman" w:hAnsi="Times New Roman"/>
          <w:sz w:val="26"/>
          <w:szCs w:val="26"/>
        </w:rPr>
      </w:pPr>
      <w:r w:rsidRPr="00691F73"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5940425" cy="8401705"/>
            <wp:effectExtent l="0" t="0" r="0" b="0"/>
            <wp:docPr id="3" name="Рисунок 3" descr="C:\Users\Контрактный управляю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нтрактный управляю\Desktop\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A1E" w:rsidRPr="00067A04">
        <w:rPr>
          <w:rFonts w:ascii="Times New Roman" w:hAnsi="Times New Roman"/>
          <w:sz w:val="26"/>
          <w:szCs w:val="26"/>
        </w:rPr>
        <w:t>Приложение № 2</w:t>
      </w:r>
    </w:p>
    <w:p w:rsidR="000A1A1E" w:rsidRPr="00067A04" w:rsidRDefault="000A1A1E" w:rsidP="000A1A1E">
      <w:pPr>
        <w:spacing w:after="0" w:line="240" w:lineRule="auto"/>
        <w:ind w:left="4678"/>
        <w:rPr>
          <w:rFonts w:ascii="Times New Roman" w:hAnsi="Times New Roman"/>
          <w:sz w:val="26"/>
          <w:szCs w:val="26"/>
        </w:rPr>
      </w:pPr>
      <w:r w:rsidRPr="00067A04">
        <w:rPr>
          <w:rFonts w:ascii="Times New Roman" w:hAnsi="Times New Roman"/>
          <w:sz w:val="26"/>
          <w:szCs w:val="26"/>
        </w:rPr>
        <w:t>к договору от ___________ №__________</w:t>
      </w:r>
    </w:p>
    <w:p w:rsidR="000A1A1E" w:rsidRPr="00067A04" w:rsidRDefault="000A1A1E" w:rsidP="000A1A1E">
      <w:pPr>
        <w:spacing w:after="0" w:line="240" w:lineRule="auto"/>
        <w:ind w:left="4678"/>
        <w:rPr>
          <w:rFonts w:ascii="Times New Roman" w:hAnsi="Times New Roman"/>
          <w:sz w:val="26"/>
          <w:szCs w:val="26"/>
        </w:rPr>
      </w:pPr>
    </w:p>
    <w:p w:rsidR="00691F73" w:rsidRDefault="00691F73" w:rsidP="000A1A1E">
      <w:pPr>
        <w:spacing w:after="0" w:line="240" w:lineRule="auto"/>
        <w:jc w:val="center"/>
        <w:rPr>
          <w:rFonts w:ascii="Times New Roman" w:hAnsi="Times New Roman"/>
          <w:b/>
          <w:caps/>
          <w:sz w:val="26"/>
          <w:szCs w:val="26"/>
        </w:rPr>
      </w:pPr>
    </w:p>
    <w:p w:rsidR="000A1A1E" w:rsidRPr="00067A04" w:rsidRDefault="00691F73" w:rsidP="000A1A1E">
      <w:pPr>
        <w:spacing w:after="0" w:line="240" w:lineRule="auto"/>
        <w:rPr>
          <w:rFonts w:ascii="Times New Roman" w:hAnsi="Times New Roman"/>
        </w:rPr>
      </w:pPr>
      <w:r w:rsidRPr="00691F73">
        <w:rPr>
          <w:rFonts w:ascii="Times New Roman" w:hAnsi="Times New Roman"/>
          <w:b/>
          <w:caps/>
          <w:noProof/>
          <w:sz w:val="26"/>
          <w:szCs w:val="26"/>
        </w:rPr>
        <w:lastRenderedPageBreak/>
        <w:drawing>
          <wp:inline distT="0" distB="0" distL="0" distR="0">
            <wp:extent cx="5940425" cy="8401705"/>
            <wp:effectExtent l="0" t="0" r="0" b="0"/>
            <wp:docPr id="4" name="Рисунок 4" descr="C:\Users\Контрактный управляю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нтрактный управляю\Desktop\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A1E" w:rsidRPr="00067A04" w:rsidRDefault="000A1A1E" w:rsidP="000A1A1E">
      <w:pPr>
        <w:keepNext/>
        <w:spacing w:after="0" w:line="240" w:lineRule="auto"/>
        <w:ind w:left="4678"/>
        <w:outlineLvl w:val="1"/>
        <w:rPr>
          <w:rFonts w:ascii="Times New Roman" w:hAnsi="Times New Roman"/>
          <w:sz w:val="26"/>
          <w:szCs w:val="26"/>
        </w:rPr>
      </w:pPr>
      <w:r w:rsidRPr="00067A04">
        <w:rPr>
          <w:rFonts w:ascii="Times New Roman" w:hAnsi="Times New Roman"/>
          <w:sz w:val="26"/>
          <w:szCs w:val="26"/>
        </w:rPr>
        <w:t>Приложение № 3</w:t>
      </w:r>
    </w:p>
    <w:p w:rsidR="000A1A1E" w:rsidRPr="00067A04" w:rsidRDefault="000A1A1E" w:rsidP="000A1A1E">
      <w:pPr>
        <w:spacing w:after="0" w:line="240" w:lineRule="auto"/>
        <w:ind w:left="4678"/>
        <w:rPr>
          <w:rFonts w:ascii="Times New Roman" w:hAnsi="Times New Roman"/>
          <w:sz w:val="26"/>
          <w:szCs w:val="26"/>
        </w:rPr>
      </w:pPr>
      <w:r w:rsidRPr="00067A04">
        <w:rPr>
          <w:rFonts w:ascii="Times New Roman" w:hAnsi="Times New Roman"/>
          <w:sz w:val="26"/>
          <w:szCs w:val="26"/>
        </w:rPr>
        <w:t>к договору от ___________ №__________</w:t>
      </w:r>
    </w:p>
    <w:p w:rsidR="000A1A1E" w:rsidRPr="00067A04" w:rsidRDefault="000A1A1E" w:rsidP="000A1A1E">
      <w:pPr>
        <w:spacing w:after="0" w:line="240" w:lineRule="auto"/>
        <w:ind w:firstLine="720"/>
        <w:jc w:val="center"/>
        <w:rPr>
          <w:rFonts w:ascii="Times New Roman" w:hAnsi="Times New Roman"/>
          <w:b/>
          <w:snapToGrid w:val="0"/>
          <w:sz w:val="26"/>
          <w:szCs w:val="26"/>
        </w:rPr>
      </w:pPr>
    </w:p>
    <w:p w:rsidR="00691F73" w:rsidRDefault="00691F73" w:rsidP="000A1A1E">
      <w:pPr>
        <w:spacing w:after="0" w:line="240" w:lineRule="auto"/>
        <w:ind w:firstLine="720"/>
        <w:jc w:val="center"/>
        <w:rPr>
          <w:rFonts w:ascii="Times New Roman" w:hAnsi="Times New Roman"/>
          <w:i/>
          <w:snapToGrid w:val="0"/>
          <w:sz w:val="26"/>
          <w:szCs w:val="26"/>
        </w:rPr>
      </w:pPr>
    </w:p>
    <w:p w:rsidR="000A1A1E" w:rsidRPr="00067A04" w:rsidRDefault="000A1A1E" w:rsidP="000A1A1E">
      <w:pPr>
        <w:spacing w:after="0" w:line="240" w:lineRule="auto"/>
        <w:ind w:firstLine="720"/>
        <w:jc w:val="center"/>
        <w:rPr>
          <w:rFonts w:ascii="Times New Roman" w:hAnsi="Times New Roman"/>
          <w:i/>
          <w:snapToGrid w:val="0"/>
          <w:sz w:val="26"/>
          <w:szCs w:val="26"/>
        </w:rPr>
      </w:pPr>
      <w:r w:rsidRPr="00067A04">
        <w:rPr>
          <w:rFonts w:ascii="Times New Roman" w:hAnsi="Times New Roman"/>
          <w:i/>
          <w:snapToGrid w:val="0"/>
          <w:sz w:val="26"/>
          <w:szCs w:val="26"/>
        </w:rPr>
        <w:lastRenderedPageBreak/>
        <w:t>Поэтажный план</w:t>
      </w:r>
    </w:p>
    <w:p w:rsidR="000A1A1E" w:rsidRPr="00067A04" w:rsidRDefault="000A1A1E" w:rsidP="000A1A1E">
      <w:pPr>
        <w:spacing w:after="0" w:line="240" w:lineRule="auto"/>
        <w:ind w:firstLine="720"/>
        <w:jc w:val="center"/>
        <w:rPr>
          <w:rFonts w:ascii="Times New Roman" w:hAnsi="Times New Roman"/>
          <w:i/>
          <w:snapToGrid w:val="0"/>
          <w:sz w:val="26"/>
          <w:szCs w:val="26"/>
        </w:rPr>
      </w:pPr>
      <w:r w:rsidRPr="000772E5">
        <w:rPr>
          <w:rFonts w:ascii="Times New Roman" w:hAnsi="Times New Roman"/>
          <w:i/>
          <w:snapToGrid w:val="0"/>
          <w:sz w:val="26"/>
          <w:szCs w:val="26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4.2pt;height:558.6pt" o:ole="">
            <v:imagedata r:id="rId9" o:title=""/>
          </v:shape>
          <o:OLEObject Type="Embed" ProgID="AcroExch.Document.11" ShapeID="_x0000_i1025" DrawAspect="Content" ObjectID="_1732108608" r:id="rId10"/>
        </w:object>
      </w:r>
    </w:p>
    <w:p w:rsidR="000A1A1E" w:rsidRPr="00067A04" w:rsidRDefault="000A1A1E" w:rsidP="000A1A1E">
      <w:pPr>
        <w:spacing w:after="0" w:line="240" w:lineRule="auto"/>
        <w:ind w:firstLine="720"/>
        <w:jc w:val="center"/>
        <w:rPr>
          <w:rFonts w:ascii="Times New Roman" w:hAnsi="Times New Roman"/>
          <w:i/>
          <w:snapToGrid w:val="0"/>
          <w:sz w:val="26"/>
          <w:szCs w:val="26"/>
        </w:rPr>
      </w:pPr>
    </w:p>
    <w:p w:rsidR="000A1A1E" w:rsidRPr="00067A04" w:rsidRDefault="000A1A1E" w:rsidP="000A1A1E">
      <w:pPr>
        <w:spacing w:after="0" w:line="240" w:lineRule="auto"/>
        <w:ind w:firstLine="720"/>
        <w:jc w:val="center"/>
        <w:rPr>
          <w:rFonts w:ascii="Times New Roman" w:hAnsi="Times New Roman"/>
          <w:i/>
          <w:snapToGrid w:val="0"/>
          <w:sz w:val="26"/>
          <w:szCs w:val="26"/>
        </w:rPr>
      </w:pPr>
    </w:p>
    <w:p w:rsidR="000A1A1E" w:rsidRPr="00067A04" w:rsidRDefault="000A1A1E" w:rsidP="000A1A1E">
      <w:pPr>
        <w:spacing w:after="0" w:line="240" w:lineRule="auto"/>
        <w:ind w:firstLine="720"/>
        <w:jc w:val="center"/>
        <w:rPr>
          <w:rFonts w:ascii="Times New Roman" w:hAnsi="Times New Roman"/>
          <w:i/>
          <w:snapToGrid w:val="0"/>
          <w:sz w:val="26"/>
          <w:szCs w:val="26"/>
        </w:rPr>
      </w:pPr>
    </w:p>
    <w:p w:rsidR="000A1A1E" w:rsidRPr="00067A04" w:rsidRDefault="000A1A1E" w:rsidP="000A1A1E">
      <w:pPr>
        <w:spacing w:after="0" w:line="240" w:lineRule="auto"/>
        <w:ind w:firstLine="720"/>
        <w:jc w:val="center"/>
        <w:rPr>
          <w:rFonts w:ascii="Times New Roman" w:hAnsi="Times New Roman"/>
          <w:i/>
          <w:snapToGrid w:val="0"/>
          <w:sz w:val="26"/>
          <w:szCs w:val="26"/>
        </w:rPr>
      </w:pPr>
    </w:p>
    <w:p w:rsidR="000A1A1E" w:rsidRPr="00067A04" w:rsidRDefault="000A1A1E" w:rsidP="000A1A1E">
      <w:pPr>
        <w:spacing w:after="0" w:line="240" w:lineRule="auto"/>
        <w:ind w:firstLine="720"/>
        <w:jc w:val="center"/>
        <w:rPr>
          <w:rFonts w:ascii="Times New Roman" w:hAnsi="Times New Roman"/>
          <w:i/>
          <w:snapToGrid w:val="0"/>
          <w:sz w:val="26"/>
          <w:szCs w:val="26"/>
        </w:rPr>
      </w:pPr>
    </w:p>
    <w:p w:rsidR="000A1A1E" w:rsidRPr="00067A04" w:rsidRDefault="000A1A1E" w:rsidP="000A1A1E">
      <w:pPr>
        <w:spacing w:after="0" w:line="240" w:lineRule="auto"/>
        <w:ind w:firstLine="720"/>
        <w:jc w:val="center"/>
        <w:rPr>
          <w:rFonts w:ascii="Times New Roman" w:hAnsi="Times New Roman"/>
          <w:i/>
          <w:snapToGrid w:val="0"/>
          <w:sz w:val="26"/>
          <w:szCs w:val="26"/>
        </w:rPr>
      </w:pPr>
    </w:p>
    <w:p w:rsidR="000A1A1E" w:rsidRPr="00067A04" w:rsidRDefault="000A1A1E" w:rsidP="000A1A1E">
      <w:pPr>
        <w:spacing w:after="0" w:line="240" w:lineRule="auto"/>
        <w:ind w:firstLine="720"/>
        <w:jc w:val="center"/>
        <w:rPr>
          <w:rFonts w:ascii="Times New Roman" w:hAnsi="Times New Roman"/>
          <w:i/>
          <w:snapToGrid w:val="0"/>
          <w:sz w:val="26"/>
          <w:szCs w:val="26"/>
        </w:rPr>
      </w:pPr>
    </w:p>
    <w:p w:rsidR="005716A8" w:rsidRDefault="00691F73" w:rsidP="00691F73">
      <w:pPr>
        <w:spacing w:after="0" w:line="240" w:lineRule="auto"/>
        <w:ind w:firstLine="720"/>
        <w:jc w:val="center"/>
      </w:pPr>
      <w:r w:rsidRPr="00691F73">
        <w:rPr>
          <w:rFonts w:ascii="Times New Roman" w:hAnsi="Times New Roman"/>
          <w:i/>
          <w:noProof/>
          <w:snapToGrid w:val="0"/>
          <w:sz w:val="26"/>
          <w:szCs w:val="26"/>
        </w:rPr>
        <w:lastRenderedPageBreak/>
        <w:drawing>
          <wp:inline distT="0" distB="0" distL="0" distR="0">
            <wp:extent cx="5940425" cy="8402126"/>
            <wp:effectExtent l="0" t="0" r="0" b="0"/>
            <wp:docPr id="5" name="Рисунок 5" descr="C:\Users\Контрактный управляю\Desktop\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нтрактный управляю\Desktop\1.tif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16A8" w:rsidSect="00FC4F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363383"/>
    <w:multiLevelType w:val="singleLevel"/>
    <w:tmpl w:val="CFE064F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1" w15:restartNumberingAfterBreak="0">
    <w:nsid w:val="75B62A8A"/>
    <w:multiLevelType w:val="singleLevel"/>
    <w:tmpl w:val="06D2F840"/>
    <w:lvl w:ilvl="0">
      <w:start w:val="1"/>
      <w:numFmt w:val="decimal"/>
      <w:lvlText w:val="%1."/>
      <w:legacy w:legacy="1" w:legacySpace="0" w:legacyIndent="218"/>
      <w:lvlJc w:val="left"/>
      <w:pPr>
        <w:ind w:left="218" w:hanging="218"/>
      </w:pPr>
      <w:rPr>
        <w:b w:val="0"/>
      </w:rPr>
    </w:lvl>
  </w:abstractNum>
  <w:num w:numId="1">
    <w:abstractNumId w:val="0"/>
    <w:lvlOverride w:ilvl="0">
      <w:startOverride w:val="1"/>
    </w:lvlOverride>
  </w:num>
  <w:num w:numId="2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A1E"/>
    <w:rsid w:val="000A1A1E"/>
    <w:rsid w:val="00280734"/>
    <w:rsid w:val="00350A1F"/>
    <w:rsid w:val="00601182"/>
    <w:rsid w:val="00691F73"/>
    <w:rsid w:val="00723770"/>
    <w:rsid w:val="0081505C"/>
    <w:rsid w:val="00895400"/>
    <w:rsid w:val="008E72E0"/>
    <w:rsid w:val="00B143AF"/>
    <w:rsid w:val="00B550D5"/>
    <w:rsid w:val="00F628F0"/>
    <w:rsid w:val="00FC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7C453"/>
  <w15:docId w15:val="{EF4E4839-1ECF-43DA-B0B3-DBF90899E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1A1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tiff"/><Relationship Id="rId5" Type="http://schemas.openxmlformats.org/officeDocument/2006/relationships/image" Target="media/image1.tiff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830</Words>
  <Characters>4735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Завхоз</dc:creator>
  <cp:keywords/>
  <dc:description/>
  <cp:lastModifiedBy>Контрактный управляю</cp:lastModifiedBy>
  <cp:revision>2</cp:revision>
  <cp:lastPrinted>2022-06-10T07:01:00Z</cp:lastPrinted>
  <dcterms:created xsi:type="dcterms:W3CDTF">2022-12-09T09:30:00Z</dcterms:created>
  <dcterms:modified xsi:type="dcterms:W3CDTF">2022-12-09T09:30:00Z</dcterms:modified>
</cp:coreProperties>
</file>